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53" w:rsidRDefault="00025A53" w:rsidP="00C345CC">
      <w:pPr>
        <w:spacing w:after="120" w:line="240" w:lineRule="auto"/>
        <w:jc w:val="center"/>
        <w:outlineLvl w:val="1"/>
        <w:rPr>
          <w:rFonts w:ascii="Times New Roman" w:eastAsia="Times New Roman" w:hAnsi="Times New Roman" w:cs="Times New Roman"/>
          <w:b/>
          <w:bCs/>
          <w:color w:val="000000"/>
          <w:sz w:val="28"/>
          <w:szCs w:val="28"/>
          <w:lang w:eastAsia="ru-RU"/>
        </w:rPr>
      </w:pPr>
      <w:r w:rsidRPr="00025A53">
        <w:rPr>
          <w:rFonts w:ascii="Times New Roman" w:eastAsia="Times New Roman" w:hAnsi="Times New Roman" w:cs="Times New Roman"/>
          <w:b/>
          <w:bCs/>
          <w:color w:val="000000"/>
          <w:sz w:val="28"/>
          <w:szCs w:val="28"/>
          <w:lang w:eastAsia="ru-RU"/>
        </w:rPr>
        <w:t>Рекомендации учителю в работе с учащимися с ОПФР на разных этапах урока</w:t>
      </w:r>
    </w:p>
    <w:p w:rsidR="00C345CC" w:rsidRPr="00025A53" w:rsidRDefault="00C345CC" w:rsidP="00C345CC">
      <w:pPr>
        <w:spacing w:after="120" w:line="240" w:lineRule="auto"/>
        <w:jc w:val="center"/>
        <w:outlineLvl w:val="1"/>
        <w:rPr>
          <w:rFonts w:ascii="Times New Roman" w:eastAsia="Times New Roman" w:hAnsi="Times New Roman" w:cs="Times New Roman"/>
          <w:b/>
          <w:bCs/>
          <w:color w:val="000000"/>
          <w:sz w:val="28"/>
          <w:szCs w:val="28"/>
          <w:lang w:eastAsia="ru-RU"/>
        </w:rPr>
      </w:pPr>
    </w:p>
    <w:tbl>
      <w:tblPr>
        <w:tblW w:w="1035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341"/>
        <w:gridCol w:w="1875"/>
        <w:gridCol w:w="8140"/>
      </w:tblGrid>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Этап урока</w:t>
            </w:r>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w:t>
            </w:r>
          </w:p>
        </w:tc>
      </w:tr>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При опросе</w:t>
            </w:r>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Создавать  атмосферу доброжелательности;</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Увеличивать время подготовки у доски, ставить наводящие вопросы, давать примерный план ответа;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Разрешать пользоваться наглядностью, дополнительными материалами;</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Предоставлять примерный план ответа;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Поощрять малейшие успехи (похвала, подбадривание);</w:t>
            </w:r>
          </w:p>
          <w:p w:rsid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Анализировать и систематизировать ошибки учащихся, концентрировать внимание на их устранении.</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p>
        </w:tc>
      </w:tr>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2</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Изложение нового материала</w:t>
            </w:r>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Поддерживать  интерес  к теме урока через использование различных методов объяснения;</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Часто обращаться  с вопросами для проверки степени понимания основных элементов излагаемого материала;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Привлекать  детей в качестве помощников;</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Привлекать к высказываниям, организовывать  атмосферу диалога;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-Приучать детей задавать вопросы, если они испытывают затруднения в усвоении нового материала;</w:t>
            </w:r>
          </w:p>
          <w:p w:rsid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-Осуществлять многократное повторение.</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p>
        </w:tc>
      </w:tr>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3</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Самостоятельная работа на уроке</w:t>
            </w:r>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Делить сложные задания на этапы;</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Ссылки на аналогичные задания, необходимые формулы, правила;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Планирование деятельности (составление плана самостоятельно или по образцу, работа по готовому плану);</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Отмечать положительные моменты;</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Инструктирование об алгоритмах действий, использование карточек консультаций с планом действий;</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Обязательная проверка (в т.ч. самопроверка, взаимопроверка);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Стимулирование самостоятельных действий;</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Дифференцированные задания;</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Предупреждение о возможных затруднениях;</w:t>
            </w:r>
          </w:p>
          <w:p w:rsid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Стимулировать постановку вопросов учителю при затруднениях.</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p>
        </w:tc>
      </w:tr>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4</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Выполнение домашнего задания</w:t>
            </w:r>
            <w:bookmarkStart w:id="0" w:name="_GoBack"/>
            <w:bookmarkEnd w:id="0"/>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Подробно объяснять, как выполнять задания;</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Проверять  все домашние задания, осуществлять регулярный опрос;</w:t>
            </w:r>
          </w:p>
          <w:p w:rsid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-Исключать перегрузку учащихся.</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p>
        </w:tc>
      </w:tr>
      <w:tr w:rsidR="00025A53" w:rsidRPr="00025A53" w:rsidTr="00C345CC">
        <w:tc>
          <w:tcPr>
            <w:tcW w:w="341"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5</w:t>
            </w:r>
          </w:p>
        </w:tc>
        <w:tc>
          <w:tcPr>
            <w:tcW w:w="1875"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Стимулирование учебной деятельности</w:t>
            </w:r>
          </w:p>
          <w:p w:rsidR="00025A53" w:rsidRPr="00025A53" w:rsidRDefault="00025A53" w:rsidP="00025A53">
            <w:pPr>
              <w:spacing w:before="96" w:after="144"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(на всех этапах урока)</w:t>
            </w:r>
          </w:p>
        </w:tc>
        <w:tc>
          <w:tcPr>
            <w:tcW w:w="8140" w:type="dxa"/>
            <w:tcBorders>
              <w:top w:val="outset" w:sz="6" w:space="0" w:color="auto"/>
              <w:left w:val="outset" w:sz="6" w:space="0" w:color="auto"/>
              <w:bottom w:val="outset" w:sz="6" w:space="0" w:color="auto"/>
              <w:right w:val="outset" w:sz="6" w:space="0" w:color="auto"/>
            </w:tcBorders>
            <w:vAlign w:val="center"/>
            <w:hideMark/>
          </w:tcPr>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Поощрять обучающихся;</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Создавать  ситуации успеха (подбирать  задания, адекватные способностям детей, ситуации личного выбора);</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 Создавать  эмоциональный комфорт, доброжелательность;</w:t>
            </w:r>
          </w:p>
          <w:p w:rsidR="00025A53" w:rsidRDefault="00025A53" w:rsidP="00C345CC">
            <w:pPr>
              <w:spacing w:after="0" w:line="240" w:lineRule="auto"/>
              <w:rPr>
                <w:rFonts w:ascii="Times New Roman" w:eastAsia="Times New Roman" w:hAnsi="Times New Roman" w:cs="Times New Roman"/>
                <w:sz w:val="24"/>
                <w:szCs w:val="24"/>
                <w:lang w:eastAsia="ru-RU"/>
              </w:rPr>
            </w:pPr>
            <w:r w:rsidRPr="00025A53">
              <w:rPr>
                <w:rFonts w:ascii="Times New Roman" w:eastAsia="Times New Roman" w:hAnsi="Times New Roman" w:cs="Times New Roman"/>
                <w:sz w:val="24"/>
                <w:szCs w:val="24"/>
                <w:lang w:eastAsia="ru-RU"/>
              </w:rPr>
              <w:t>-Вселять веру в способности любого ученика (оптимистический прогноз).</w:t>
            </w:r>
          </w:p>
          <w:p w:rsidR="00025A53" w:rsidRPr="00025A53" w:rsidRDefault="00025A53" w:rsidP="00C345CC">
            <w:pPr>
              <w:spacing w:after="0" w:line="240" w:lineRule="auto"/>
              <w:rPr>
                <w:rFonts w:ascii="Times New Roman" w:eastAsia="Times New Roman" w:hAnsi="Times New Roman" w:cs="Times New Roman"/>
                <w:sz w:val="24"/>
                <w:szCs w:val="24"/>
                <w:lang w:eastAsia="ru-RU"/>
              </w:rPr>
            </w:pPr>
          </w:p>
        </w:tc>
      </w:tr>
    </w:tbl>
    <w:p w:rsidR="00C345CC" w:rsidRDefault="00C345CC" w:rsidP="00C345CC">
      <w:pPr>
        <w:pStyle w:val="1"/>
        <w:spacing w:before="0"/>
        <w:ind w:right="2400"/>
        <w:rPr>
          <w:rFonts w:ascii="Arial" w:hAnsi="Arial" w:cs="Arial"/>
          <w:b w:val="0"/>
          <w:bCs w:val="0"/>
          <w:color w:val="111111"/>
          <w:sz w:val="27"/>
          <w:szCs w:val="27"/>
        </w:rPr>
      </w:pPr>
    </w:p>
    <w:p w:rsidR="00C345CC" w:rsidRDefault="00C345CC" w:rsidP="00C345CC">
      <w:pPr>
        <w:pStyle w:val="1"/>
        <w:spacing w:before="0"/>
        <w:ind w:right="2400"/>
        <w:rPr>
          <w:rFonts w:ascii="Arial" w:hAnsi="Arial" w:cs="Arial"/>
          <w:b w:val="0"/>
          <w:bCs w:val="0"/>
          <w:color w:val="111111"/>
          <w:sz w:val="27"/>
          <w:szCs w:val="27"/>
        </w:rPr>
      </w:pPr>
    </w:p>
    <w:p w:rsidR="00C345CC" w:rsidRPr="00C345CC" w:rsidRDefault="00C345CC" w:rsidP="00C345CC"/>
    <w:p w:rsidR="00C345CC" w:rsidRDefault="00C345CC" w:rsidP="00C345CC">
      <w:pPr>
        <w:pStyle w:val="1"/>
        <w:spacing w:before="0"/>
        <w:ind w:right="2400"/>
        <w:rPr>
          <w:rFonts w:ascii="Arial" w:hAnsi="Arial" w:cs="Arial"/>
          <w:b w:val="0"/>
          <w:bCs w:val="0"/>
          <w:color w:val="111111"/>
          <w:sz w:val="27"/>
          <w:szCs w:val="27"/>
        </w:rPr>
      </w:pPr>
    </w:p>
    <w:p w:rsidR="00025A53" w:rsidRPr="00C345CC" w:rsidRDefault="00025A53" w:rsidP="00C345CC">
      <w:pPr>
        <w:pStyle w:val="1"/>
        <w:spacing w:before="0" w:line="240" w:lineRule="auto"/>
        <w:ind w:right="2400"/>
        <w:jc w:val="center"/>
        <w:rPr>
          <w:rFonts w:ascii="Times New Roman" w:hAnsi="Times New Roman" w:cs="Times New Roman"/>
          <w:bCs w:val="0"/>
          <w:color w:val="111111"/>
          <w:sz w:val="32"/>
          <w:szCs w:val="32"/>
        </w:rPr>
      </w:pPr>
      <w:r w:rsidRPr="00C345CC">
        <w:rPr>
          <w:rFonts w:ascii="Times New Roman" w:hAnsi="Times New Roman" w:cs="Times New Roman"/>
          <w:bCs w:val="0"/>
          <w:color w:val="111111"/>
          <w:sz w:val="32"/>
          <w:szCs w:val="32"/>
        </w:rPr>
        <w:t>Советы психолога педагогам по работе с учащимися с ОПФР</w:t>
      </w:r>
    </w:p>
    <w:p w:rsidR="00C345CC" w:rsidRDefault="00C345CC" w:rsidP="00C345CC">
      <w:pPr>
        <w:pStyle w:val="a4"/>
        <w:shd w:val="clear" w:color="auto" w:fill="FFFFFF"/>
        <w:spacing w:before="0" w:beforeAutospacing="0" w:after="0" w:afterAutospacing="0"/>
        <w:jc w:val="both"/>
        <w:rPr>
          <w:color w:val="111111"/>
          <w:sz w:val="28"/>
          <w:szCs w:val="28"/>
        </w:rPr>
      </w:pPr>
    </w:p>
    <w:p w:rsidR="00025A53" w:rsidRPr="00C345CC" w:rsidRDefault="00C345CC" w:rsidP="00C345CC">
      <w:pPr>
        <w:pStyle w:val="a4"/>
        <w:shd w:val="clear" w:color="auto" w:fill="FFFFFF"/>
        <w:spacing w:before="0" w:beforeAutospacing="0" w:after="0" w:afterAutospacing="0"/>
        <w:jc w:val="both"/>
        <w:rPr>
          <w:color w:val="111111"/>
          <w:sz w:val="28"/>
          <w:szCs w:val="28"/>
        </w:rPr>
      </w:pPr>
      <w:r>
        <w:rPr>
          <w:color w:val="111111"/>
          <w:sz w:val="28"/>
          <w:szCs w:val="28"/>
        </w:rPr>
        <w:t xml:space="preserve">     </w:t>
      </w:r>
      <w:r w:rsidR="00025A53" w:rsidRPr="00C345CC">
        <w:rPr>
          <w:color w:val="111111"/>
          <w:sz w:val="28"/>
          <w:szCs w:val="28"/>
        </w:rPr>
        <w:t>Список рекомендаций и стратегий, указанный ниже, составлен специально для педагогов, работающих с детьми с ОПФР с целью поддержать их стремление в обучении детей и подростков с ограниченными возможностями.</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rStyle w:val="a5"/>
          <w:color w:val="111111"/>
          <w:sz w:val="28"/>
          <w:szCs w:val="28"/>
          <w:u w:val="single"/>
        </w:rPr>
        <w:t>Общие рекомендации</w:t>
      </w:r>
      <w:r w:rsidRPr="00C345CC">
        <w:rPr>
          <w:rStyle w:val="a5"/>
          <w:color w:val="111111"/>
          <w:sz w:val="28"/>
          <w:szCs w:val="28"/>
        </w:rPr>
        <w:t>.</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 xml:space="preserve">1. Всем педагогам необходимо еще раз пересмотреть свое понимание “справедливости“. Относиться ко всем учащимся одинаково вовсе не означает быть справедливым. Быть справедливым – это предоставлять каждому учащемуся все то, что ему требуется, удовлетворять всем его потребностям. Надо помнить, что у некоторых учеников может наблюдаться неврологическое состояние, которое они не всегда могут контролировать. Такие ребята, конечно же, отличаются от остальных, они другие, но быть другим еще не означает быть дефектным или ущербным. В школах обучаются дети с разной степенью отклонения. Отклонение может быть </w:t>
      </w:r>
      <w:proofErr w:type="gramStart"/>
      <w:r w:rsidRPr="00C345CC">
        <w:rPr>
          <w:color w:val="111111"/>
          <w:sz w:val="28"/>
          <w:szCs w:val="28"/>
        </w:rPr>
        <w:t>заметно сразу</w:t>
      </w:r>
      <w:proofErr w:type="gramEnd"/>
      <w:r w:rsidRPr="00C345CC">
        <w:rPr>
          <w:color w:val="111111"/>
          <w:sz w:val="28"/>
          <w:szCs w:val="28"/>
        </w:rPr>
        <w:t xml:space="preserve"> или, наоборот, быть едва заметным, такое отклонение могут обнаружить только в средней школе или институте, а могут и вообще не обнаружить в течение всей жизни.</w:t>
      </w:r>
    </w:p>
    <w:p w:rsidR="00025A53" w:rsidRPr="00C345CC" w:rsidRDefault="00025A53" w:rsidP="00C345CC">
      <w:pPr>
        <w:pStyle w:val="a4"/>
        <w:shd w:val="clear" w:color="auto" w:fill="FFFFFF"/>
        <w:spacing w:before="0" w:beforeAutospacing="0" w:after="0" w:afterAutospacing="0"/>
        <w:ind w:left="60"/>
        <w:jc w:val="both"/>
        <w:rPr>
          <w:color w:val="111111"/>
          <w:sz w:val="28"/>
          <w:szCs w:val="28"/>
        </w:rPr>
      </w:pPr>
      <w:r w:rsidRPr="00C345CC">
        <w:rPr>
          <w:color w:val="111111"/>
          <w:sz w:val="28"/>
          <w:szCs w:val="28"/>
        </w:rPr>
        <w:t>2. Чем раньше у ребенка обнаружат какое-либо отклонение, тем больше шансов его вылечить. В процессе обучения учеников старшего возраста вам придется научиться справляться с разными ситуациями, возможно даже суметь защитить себя.</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3. Очень важно помнить, что детям с ОПФР может понадобиться много времени, чтобы запомнить какую-либо новую информацию, и они могут быстро устать. При объяснении нового материала старайтесь говорить медленнее, чтобы учащиеся успевали следить за вашим рассказом.</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4. Убедитесь в том, что все ученики чувствуют себя комфортно и защищено в классе в вашем присутствии. Помните о том, что в жизни ваших учеников каждый день происходят какие-то события: как хорошие, так и плохие. Из-за несовместимости настроений учащихся может возникнуть проблема, в результате которой дети с особенностями развития  будут чувствовать себя ущемленными и обиженными.</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5. Познакомьтесь с родителями ребенка. Заинтересовывайте и подключайте их к процессу. Действуйте сообща. Вам нужна взаимопомощь. Вы должны встречаться с родителями один раз  в день / неделю / месяц, в зависимости от необходимости. Вы можете делать это на собраниях, можете созваниваться по телефону или писать друг другу по электронной почте.</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 xml:space="preserve">6. Продолжайте заниматься самообразованием, не останавливайтесь на </w:t>
      </w:r>
      <w:proofErr w:type="gramStart"/>
      <w:r w:rsidRPr="00C345CC">
        <w:rPr>
          <w:color w:val="111111"/>
          <w:sz w:val="28"/>
          <w:szCs w:val="28"/>
        </w:rPr>
        <w:t>достигнутом</w:t>
      </w:r>
      <w:proofErr w:type="gramEnd"/>
      <w:r w:rsidRPr="00C345CC">
        <w:rPr>
          <w:color w:val="111111"/>
          <w:sz w:val="28"/>
          <w:szCs w:val="28"/>
        </w:rPr>
        <w:t>.  Зарекомендуйте себя как специалиста. Не бойтесь признать, что вы чего-то не знаете.</w:t>
      </w:r>
    </w:p>
    <w:p w:rsidR="00025A53" w:rsidRPr="00C345CC" w:rsidRDefault="00025A53" w:rsidP="00C345CC">
      <w:pPr>
        <w:pStyle w:val="a4"/>
        <w:shd w:val="clear" w:color="auto" w:fill="FFFFFF"/>
        <w:spacing w:before="0" w:beforeAutospacing="0" w:after="0" w:afterAutospacing="0"/>
        <w:ind w:left="420"/>
        <w:jc w:val="both"/>
        <w:rPr>
          <w:color w:val="111111"/>
          <w:sz w:val="28"/>
          <w:szCs w:val="28"/>
        </w:rPr>
      </w:pPr>
      <w:r w:rsidRPr="00C345CC">
        <w:rPr>
          <w:rStyle w:val="a6"/>
          <w:rFonts w:eastAsiaTheme="majorEastAsia"/>
          <w:b/>
          <w:bCs/>
          <w:color w:val="111111"/>
          <w:sz w:val="28"/>
          <w:szCs w:val="28"/>
          <w:u w:val="single"/>
        </w:rPr>
        <w:t>Тактика поведения с учениками (стратегии)</w:t>
      </w:r>
      <w:r w:rsidRPr="00C345CC">
        <w:rPr>
          <w:rStyle w:val="a6"/>
          <w:rFonts w:eastAsiaTheme="majorEastAsia"/>
          <w:b/>
          <w:bCs/>
          <w:color w:val="111111"/>
          <w:sz w:val="28"/>
          <w:szCs w:val="28"/>
        </w:rPr>
        <w:t>.</w:t>
      </w:r>
    </w:p>
    <w:p w:rsidR="00025A53" w:rsidRPr="00C345CC" w:rsidRDefault="00025A53" w:rsidP="00C345CC">
      <w:pPr>
        <w:numPr>
          <w:ilvl w:val="0"/>
          <w:numId w:val="1"/>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Введите учеников в курс дела: покажите им расписание занятий, расскажите о своих требованиях к ним.</w:t>
      </w:r>
    </w:p>
    <w:p w:rsidR="00025A53" w:rsidRPr="00C345CC" w:rsidRDefault="00025A53" w:rsidP="00C345CC">
      <w:pPr>
        <w:numPr>
          <w:ilvl w:val="0"/>
          <w:numId w:val="1"/>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Помните, что детям с особенностями развития очень важен четкий распорядок дня. Поэтому  для них необходимо составление  графика. Не забывайте предупреждать учеников </w:t>
      </w:r>
      <w:proofErr w:type="gramStart"/>
      <w:r w:rsidRPr="00C345CC">
        <w:rPr>
          <w:rFonts w:ascii="Times New Roman" w:hAnsi="Times New Roman" w:cs="Times New Roman"/>
          <w:color w:val="111111"/>
          <w:sz w:val="28"/>
          <w:szCs w:val="28"/>
        </w:rPr>
        <w:t>о</w:t>
      </w:r>
      <w:proofErr w:type="gramEnd"/>
      <w:r w:rsidRPr="00C345CC">
        <w:rPr>
          <w:rFonts w:ascii="Times New Roman" w:hAnsi="Times New Roman" w:cs="Times New Roman"/>
          <w:color w:val="111111"/>
          <w:sz w:val="28"/>
          <w:szCs w:val="28"/>
        </w:rPr>
        <w:t xml:space="preserve"> всех изменениях заранее, особенно если это касается их расписания.</w:t>
      </w:r>
    </w:p>
    <w:p w:rsidR="00025A53" w:rsidRPr="00C345CC" w:rsidRDefault="00025A53" w:rsidP="00C345CC">
      <w:pPr>
        <w:numPr>
          <w:ilvl w:val="0"/>
          <w:numId w:val="1"/>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lastRenderedPageBreak/>
        <w:t>У детей с ОПФР очень часто могут возникать следующие организационные проблемы:</w:t>
      </w:r>
    </w:p>
    <w:p w:rsidR="00025A53" w:rsidRPr="00C345CC" w:rsidRDefault="00025A53" w:rsidP="00C345CC">
      <w:pPr>
        <w:pStyle w:val="a4"/>
        <w:shd w:val="clear" w:color="auto" w:fill="FFFFFF"/>
        <w:spacing w:before="0" w:beforeAutospacing="0" w:after="0" w:afterAutospacing="0"/>
        <w:ind w:left="360"/>
        <w:jc w:val="both"/>
        <w:rPr>
          <w:color w:val="111111"/>
          <w:sz w:val="28"/>
          <w:szCs w:val="28"/>
        </w:rPr>
      </w:pPr>
      <w:r w:rsidRPr="00C345CC">
        <w:rPr>
          <w:color w:val="111111"/>
          <w:sz w:val="28"/>
          <w:szCs w:val="28"/>
        </w:rPr>
        <w:t>  </w:t>
      </w:r>
      <w:r w:rsidRPr="00C345CC">
        <w:rPr>
          <w:rStyle w:val="a6"/>
          <w:rFonts w:eastAsiaTheme="majorEastAsia"/>
          <w:color w:val="111111"/>
          <w:sz w:val="28"/>
          <w:szCs w:val="28"/>
        </w:rPr>
        <w:t>    а) неряшливое отношение, как к своему внешнему виду, так и к школьным принадлежностям;</w:t>
      </w:r>
    </w:p>
    <w:p w:rsidR="00025A53" w:rsidRPr="00C345CC" w:rsidRDefault="00025A53" w:rsidP="00C345CC">
      <w:pPr>
        <w:pStyle w:val="a4"/>
        <w:shd w:val="clear" w:color="auto" w:fill="FFFFFF"/>
        <w:spacing w:before="0" w:beforeAutospacing="0" w:after="0" w:afterAutospacing="0"/>
        <w:ind w:left="360"/>
        <w:jc w:val="both"/>
        <w:rPr>
          <w:color w:val="111111"/>
          <w:sz w:val="28"/>
          <w:szCs w:val="28"/>
        </w:rPr>
      </w:pPr>
      <w:r w:rsidRPr="00C345CC">
        <w:rPr>
          <w:rStyle w:val="a6"/>
          <w:rFonts w:eastAsiaTheme="majorEastAsia"/>
          <w:color w:val="111111"/>
          <w:sz w:val="28"/>
          <w:szCs w:val="28"/>
        </w:rPr>
        <w:t>      б) частая забывчивость каких-либо предметов дома.</w:t>
      </w:r>
    </w:p>
    <w:p w:rsidR="00025A53" w:rsidRPr="00C345CC" w:rsidRDefault="00025A53" w:rsidP="00C345CC">
      <w:pPr>
        <w:pStyle w:val="a4"/>
        <w:shd w:val="clear" w:color="auto" w:fill="FFFFFF"/>
        <w:spacing w:before="0" w:beforeAutospacing="0" w:after="0" w:afterAutospacing="0"/>
        <w:ind w:left="360"/>
        <w:jc w:val="both"/>
        <w:rPr>
          <w:color w:val="111111"/>
          <w:sz w:val="28"/>
          <w:szCs w:val="28"/>
        </w:rPr>
      </w:pPr>
      <w:r w:rsidRPr="00C345CC">
        <w:rPr>
          <w:color w:val="111111"/>
          <w:sz w:val="28"/>
          <w:szCs w:val="28"/>
          <w:u w:val="single"/>
        </w:rPr>
        <w:t>Для решения этих проблем учитель должен обратиться за помощью к родителям ребенка.</w:t>
      </w:r>
    </w:p>
    <w:p w:rsidR="00025A53" w:rsidRPr="00C345CC" w:rsidRDefault="00025A53" w:rsidP="00C345CC">
      <w:pPr>
        <w:numPr>
          <w:ilvl w:val="0"/>
          <w:numId w:val="2"/>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Необходимо научить учеников правильно задавать вопросы. Обращаясь к вам за помощью, все ученики должны чувствовать себя абсолютно свободно.</w:t>
      </w:r>
    </w:p>
    <w:p w:rsidR="00025A53" w:rsidRPr="00C345CC" w:rsidRDefault="00025A53" w:rsidP="00C345CC">
      <w:pPr>
        <w:numPr>
          <w:ilvl w:val="0"/>
          <w:numId w:val="3"/>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Не давайте материал в полном объеме, разделите его на части. Приводите как можно больше примеров.</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proofErr w:type="gramStart"/>
      <w:r w:rsidRPr="00C345CC">
        <w:rPr>
          <w:rFonts w:ascii="Times New Roman" w:hAnsi="Times New Roman" w:cs="Times New Roman"/>
          <w:color w:val="111111"/>
          <w:sz w:val="28"/>
          <w:szCs w:val="28"/>
        </w:rPr>
        <w:t>Используйте наглядные пособия: видео фильмы, слайды, компьютерную графику, диаграммы, таблицы, картинки.</w:t>
      </w:r>
      <w:proofErr w:type="gramEnd"/>
      <w:r w:rsidRPr="00C345CC">
        <w:rPr>
          <w:rFonts w:ascii="Times New Roman" w:hAnsi="Times New Roman" w:cs="Times New Roman"/>
          <w:color w:val="111111"/>
          <w:sz w:val="28"/>
          <w:szCs w:val="28"/>
        </w:rPr>
        <w:t xml:space="preserve"> Пишите на доске, выделяя и подчеркивая  все необходимое.</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Не забывайте правило: ”Повторение – мать учения”. Постоянно возвращайтесь к пройденным темам.</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Дайте ученику </w:t>
      </w:r>
      <w:proofErr w:type="gramStart"/>
      <w:r w:rsidRPr="00C345CC">
        <w:rPr>
          <w:rFonts w:ascii="Times New Roman" w:hAnsi="Times New Roman" w:cs="Times New Roman"/>
          <w:color w:val="111111"/>
          <w:sz w:val="28"/>
          <w:szCs w:val="28"/>
        </w:rPr>
        <w:t>только то</w:t>
      </w:r>
      <w:proofErr w:type="gramEnd"/>
      <w:r w:rsidRPr="00C345CC">
        <w:rPr>
          <w:rFonts w:ascii="Times New Roman" w:hAnsi="Times New Roman" w:cs="Times New Roman"/>
          <w:color w:val="111111"/>
          <w:sz w:val="28"/>
          <w:szCs w:val="28"/>
        </w:rPr>
        <w:t xml:space="preserve"> количество материала, которое он может усвоить, а не общепринятое.</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Не забывайте, что многие не могут одновременно слушать и записывать. Конспектировать </w:t>
      </w:r>
      <w:proofErr w:type="gramStart"/>
      <w:r w:rsidRPr="00C345CC">
        <w:rPr>
          <w:rFonts w:ascii="Times New Roman" w:hAnsi="Times New Roman" w:cs="Times New Roman"/>
          <w:color w:val="111111"/>
          <w:sz w:val="28"/>
          <w:szCs w:val="28"/>
        </w:rPr>
        <w:t>услышанное</w:t>
      </w:r>
      <w:proofErr w:type="gramEnd"/>
      <w:r w:rsidRPr="00C345CC">
        <w:rPr>
          <w:rFonts w:ascii="Times New Roman" w:hAnsi="Times New Roman" w:cs="Times New Roman"/>
          <w:color w:val="111111"/>
          <w:sz w:val="28"/>
          <w:szCs w:val="28"/>
        </w:rPr>
        <w:t xml:space="preserve"> для многих детей очень сложно.</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Отметки  ставьте снисходительно. Оценивайте выполненную работу за содержание, а не за внешний вид.</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Разрешайте ученикам пользоваться на уроке различными словарями, учебниками, компьютерами и калькуляторами.</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Никогда не критикуйте ребят с особенностями перед другими детьми. Помните, </w:t>
      </w:r>
      <w:proofErr w:type="gramStart"/>
      <w:r w:rsidRPr="00C345CC">
        <w:rPr>
          <w:rFonts w:ascii="Times New Roman" w:hAnsi="Times New Roman" w:cs="Times New Roman"/>
          <w:color w:val="111111"/>
          <w:sz w:val="28"/>
          <w:szCs w:val="28"/>
        </w:rPr>
        <w:t>что</w:t>
      </w:r>
      <w:proofErr w:type="gramEnd"/>
      <w:r w:rsidRPr="00C345CC">
        <w:rPr>
          <w:rFonts w:ascii="Times New Roman" w:hAnsi="Times New Roman" w:cs="Times New Roman"/>
          <w:color w:val="111111"/>
          <w:sz w:val="28"/>
          <w:szCs w:val="28"/>
        </w:rPr>
        <w:t xml:space="preserve"> только поощряя их, они будут добиваться лучших результатов.</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Заканчивайте урок со звонком, перемена существует для отдыха.</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Хвалите учеников за их хорошее поведение.</w:t>
      </w:r>
    </w:p>
    <w:p w:rsidR="00025A53" w:rsidRPr="00C345CC" w:rsidRDefault="00025A53" w:rsidP="00C345CC">
      <w:pPr>
        <w:numPr>
          <w:ilvl w:val="0"/>
          <w:numId w:val="3"/>
        </w:numPr>
        <w:shd w:val="clear" w:color="auto" w:fill="FFFFFF"/>
        <w:spacing w:after="0" w:line="240" w:lineRule="auto"/>
        <w:ind w:left="450" w:hanging="36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Самое главное – не </w:t>
      </w:r>
      <w:proofErr w:type="gramStart"/>
      <w:r w:rsidRPr="00C345CC">
        <w:rPr>
          <w:rFonts w:ascii="Times New Roman" w:hAnsi="Times New Roman" w:cs="Times New Roman"/>
          <w:color w:val="111111"/>
          <w:sz w:val="28"/>
          <w:szCs w:val="28"/>
        </w:rPr>
        <w:t>упустить случая похвалить</w:t>
      </w:r>
      <w:proofErr w:type="gramEnd"/>
      <w:r w:rsidRPr="00C345CC">
        <w:rPr>
          <w:rFonts w:ascii="Times New Roman" w:hAnsi="Times New Roman" w:cs="Times New Roman"/>
          <w:color w:val="111111"/>
          <w:sz w:val="28"/>
          <w:szCs w:val="28"/>
        </w:rPr>
        <w:t xml:space="preserve"> ученика и повысить в нем  чувство собственного достоинства.</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rStyle w:val="a5"/>
          <w:color w:val="111111"/>
          <w:sz w:val="28"/>
          <w:szCs w:val="28"/>
        </w:rPr>
        <w:t>ОСНОВНЫЕ УСЛОВИЯ,</w:t>
      </w:r>
    </w:p>
    <w:p w:rsidR="00025A53" w:rsidRPr="00C345CC" w:rsidRDefault="00025A53" w:rsidP="00C345CC">
      <w:pPr>
        <w:pStyle w:val="a4"/>
        <w:shd w:val="clear" w:color="auto" w:fill="FFFFFF"/>
        <w:spacing w:before="0" w:beforeAutospacing="0" w:after="0" w:afterAutospacing="0"/>
        <w:jc w:val="both"/>
        <w:rPr>
          <w:color w:val="111111"/>
          <w:sz w:val="28"/>
          <w:szCs w:val="28"/>
        </w:rPr>
      </w:pPr>
      <w:proofErr w:type="gramStart"/>
      <w:r w:rsidRPr="00C345CC">
        <w:rPr>
          <w:rStyle w:val="a5"/>
          <w:color w:val="111111"/>
          <w:sz w:val="28"/>
          <w:szCs w:val="28"/>
        </w:rPr>
        <w:t>КОТОРЫЕ</w:t>
      </w:r>
      <w:proofErr w:type="gramEnd"/>
      <w:r w:rsidRPr="00C345CC">
        <w:rPr>
          <w:rStyle w:val="a5"/>
          <w:color w:val="111111"/>
          <w:sz w:val="28"/>
          <w:szCs w:val="28"/>
        </w:rPr>
        <w:t xml:space="preserve"> ОБЯЗАТЕЛЬНЫ ДЛЯ КАЖДОГО ПЕДАГОГА, РАБОТАЮЩЕГО С ДЕТЬМИ С ОПФР:</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 xml:space="preserve">В совершенстве знай </w:t>
      </w:r>
      <w:proofErr w:type="spellStart"/>
      <w:r w:rsidRPr="00C345CC">
        <w:rPr>
          <w:rFonts w:ascii="Times New Roman" w:hAnsi="Times New Roman" w:cs="Times New Roman"/>
          <w:color w:val="111111"/>
          <w:sz w:val="28"/>
          <w:szCs w:val="28"/>
        </w:rPr>
        <w:t>спецпсихологию</w:t>
      </w:r>
      <w:proofErr w:type="spellEnd"/>
      <w:r w:rsidRPr="00C345CC">
        <w:rPr>
          <w:rFonts w:ascii="Times New Roman" w:hAnsi="Times New Roman" w:cs="Times New Roman"/>
          <w:color w:val="111111"/>
          <w:sz w:val="28"/>
          <w:szCs w:val="28"/>
        </w:rPr>
        <w:t>;</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Создавай в классе, в школе благоприятный психологический климат;</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Воздействуй на ребёнка в соответствии с принципами педагогики;</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Не раздражайся, будь терпелив и настойчив;</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Помни: максимум поощрения, минимум наказания;</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Требуя, учитывай реальные возможности ребёнка;</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Каждому ребёнку – индивидуальный подход, индивидуально дозируй темпы и объём работы;</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Учитывай «зону ближайшего развития», постепенно увеличивай и усложняй нагрузку;</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Учи ребёнка посильным приёмам регуляции поведения;</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Утверждай позицию ребёнка в коллективе, веру в свои силы;</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Строго следуй режиму дня, недели, предупреждай переутомление;</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Соблюдай все гигиенические требования к уроку, организации жизни детей в школе;</w:t>
      </w:r>
    </w:p>
    <w:p w:rsidR="00025A53" w:rsidRPr="00C345CC" w:rsidRDefault="00025A53" w:rsidP="00C345CC">
      <w:pPr>
        <w:numPr>
          <w:ilvl w:val="0"/>
          <w:numId w:val="4"/>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lastRenderedPageBreak/>
        <w:t>Работай в тесном контакте с врачом, медсестрой.</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rStyle w:val="a5"/>
          <w:color w:val="111111"/>
          <w:sz w:val="28"/>
          <w:szCs w:val="28"/>
        </w:rPr>
        <w:t>Начиная работу в классе, где обучаются дети с ОПФР, прежде всего, необходимо:</w:t>
      </w:r>
    </w:p>
    <w:p w:rsidR="00025A53" w:rsidRPr="00C345CC" w:rsidRDefault="00025A53" w:rsidP="00C345CC">
      <w:pPr>
        <w:numPr>
          <w:ilvl w:val="0"/>
          <w:numId w:val="5"/>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Выделить этих учащихся для себя, т.к. в обычную схему урока они не укладываются;</w:t>
      </w:r>
    </w:p>
    <w:p w:rsidR="00025A53" w:rsidRPr="00C345CC" w:rsidRDefault="00025A53" w:rsidP="00C345CC">
      <w:pPr>
        <w:numPr>
          <w:ilvl w:val="0"/>
          <w:numId w:val="5"/>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Познакомиться с ними поближе (интересы детей, умение ладить с товарищами и взрослыми, психологические особенности детей)</w:t>
      </w:r>
    </w:p>
    <w:p w:rsidR="00025A53" w:rsidRPr="00C345CC" w:rsidRDefault="00025A53" w:rsidP="00C345CC">
      <w:pPr>
        <w:numPr>
          <w:ilvl w:val="0"/>
          <w:numId w:val="5"/>
        </w:numPr>
        <w:shd w:val="clear" w:color="auto" w:fill="FFFFFF"/>
        <w:spacing w:after="0" w:line="240" w:lineRule="auto"/>
        <w:ind w:left="450"/>
        <w:jc w:val="both"/>
        <w:rPr>
          <w:rFonts w:ascii="Times New Roman" w:hAnsi="Times New Roman" w:cs="Times New Roman"/>
          <w:color w:val="111111"/>
          <w:sz w:val="28"/>
          <w:szCs w:val="28"/>
        </w:rPr>
      </w:pPr>
      <w:r w:rsidRPr="00C345CC">
        <w:rPr>
          <w:rFonts w:ascii="Times New Roman" w:hAnsi="Times New Roman" w:cs="Times New Roman"/>
          <w:color w:val="111111"/>
          <w:sz w:val="28"/>
          <w:szCs w:val="28"/>
        </w:rPr>
        <w:t>Установить с ними тесный контакт: дети вам должны доверять, уважать и любить</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rStyle w:val="a5"/>
          <w:color w:val="111111"/>
          <w:sz w:val="28"/>
          <w:szCs w:val="28"/>
        </w:rPr>
        <w:t>РАБОТА  НА  УРОКЕ</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ЗАДАНИЯ ДЛЯ </w:t>
      </w:r>
      <w:r w:rsidRPr="00C345CC">
        <w:rPr>
          <w:rStyle w:val="a6"/>
          <w:rFonts w:eastAsiaTheme="majorEastAsia"/>
          <w:color w:val="111111"/>
          <w:sz w:val="28"/>
          <w:szCs w:val="28"/>
        </w:rPr>
        <w:t>ДЕТЕЙ С ОПФР</w:t>
      </w:r>
      <w:r w:rsidRPr="00C345CC">
        <w:rPr>
          <w:color w:val="111111"/>
          <w:sz w:val="28"/>
          <w:szCs w:val="28"/>
        </w:rPr>
        <w:t> ДОЛЖНЫ НОСИТЬ КОНКРЕТНЫЙ ПРАКТИЧЕСКИЙ ХАРАКТЕР;</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ЗАДАНИЯ ДОЛЖНЫ БЫТЬ ИНДИВИДУАЛЬНЫМИ ПО ОБЪЁМУ И СЛОЖНОСТИ;</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НОВЫЙ МАТЕРИАЛ НУЖНО ДАВАТЬ ПОРЦИЯМИ;</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ОБУЧЕНИЕ ДОЛЖНО БЫТЬ РАСТЯНУТО ВО ВРЕМЕНИ, СОДЕРЖАТЬ МНОГОКРАТНОЕ ПОВТОРЕНИЕ И С ПОСТОЯННОЙ ОПОРОЙ НА НАГЛЯДНОСТЬ;</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В ПРОЦЕССЕ ОБУЧЕНИЯ ЦЕЛЕСООБРАЗНО ОПИРАТЬСЯ НА ВСЕ ВИДЫ АНАЛИЗАТОРОВ (СЛУХ, ЗРЕНИЕ, ОСЯЗАНИЕ и т.д.);</w:t>
      </w:r>
    </w:p>
    <w:p w:rsidR="00025A53" w:rsidRPr="00C345CC" w:rsidRDefault="00025A53" w:rsidP="00C345CC">
      <w:pPr>
        <w:pStyle w:val="a4"/>
        <w:shd w:val="clear" w:color="auto" w:fill="FFFFFF"/>
        <w:spacing w:before="0" w:beforeAutospacing="0" w:after="0" w:afterAutospacing="0"/>
        <w:jc w:val="both"/>
        <w:rPr>
          <w:color w:val="111111"/>
          <w:sz w:val="28"/>
          <w:szCs w:val="28"/>
        </w:rPr>
      </w:pPr>
      <w:r w:rsidRPr="00C345CC">
        <w:rPr>
          <w:color w:val="111111"/>
          <w:sz w:val="28"/>
          <w:szCs w:val="28"/>
        </w:rPr>
        <w:t>НАИБОЛЕЕ СЛОЖНАЯ ИНФОРМАЦИЯ ДОЛЖНА ДАВАТЬСЯ </w:t>
      </w:r>
      <w:r w:rsidRPr="00C345CC">
        <w:rPr>
          <w:rStyle w:val="a6"/>
          <w:rFonts w:eastAsiaTheme="majorEastAsia"/>
          <w:color w:val="111111"/>
          <w:sz w:val="28"/>
          <w:szCs w:val="28"/>
        </w:rPr>
        <w:t>УЧЕНИКУ С ОПФР</w:t>
      </w:r>
      <w:r w:rsidRPr="00C345CC">
        <w:rPr>
          <w:color w:val="111111"/>
          <w:sz w:val="28"/>
          <w:szCs w:val="28"/>
        </w:rPr>
        <w:t> В ПЕРИОД ЕГО НАИБОЛЬШЕЙ РАБОТОСПОСОБНОСТИ НА УРОКЕ.</w:t>
      </w: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C345CC" w:rsidRDefault="00C345CC" w:rsidP="00025A53">
      <w:pPr>
        <w:pStyle w:val="a4"/>
        <w:spacing w:before="0" w:beforeAutospacing="0" w:after="0" w:afterAutospacing="0"/>
        <w:jc w:val="center"/>
        <w:rPr>
          <w:rStyle w:val="a5"/>
          <w:rFonts w:ascii="Verdana" w:hAnsi="Verdana" w:cs="Tahoma"/>
          <w:color w:val="333333"/>
        </w:rPr>
      </w:pPr>
    </w:p>
    <w:p w:rsidR="00025A53" w:rsidRDefault="00025A53" w:rsidP="00025A53">
      <w:pPr>
        <w:pStyle w:val="a4"/>
        <w:spacing w:before="0" w:beforeAutospacing="0" w:after="0" w:afterAutospacing="0"/>
        <w:jc w:val="center"/>
        <w:rPr>
          <w:rStyle w:val="a5"/>
          <w:color w:val="333333"/>
          <w:sz w:val="28"/>
          <w:szCs w:val="28"/>
        </w:rPr>
      </w:pPr>
      <w:r w:rsidRPr="00C345CC">
        <w:rPr>
          <w:rStyle w:val="a5"/>
          <w:color w:val="333333"/>
          <w:sz w:val="28"/>
          <w:szCs w:val="28"/>
        </w:rPr>
        <w:lastRenderedPageBreak/>
        <w:t>ПРИЁМЫ НЕНАСИЛЬСТВЕННОЙ ЭТИКИ В РАБОТЕ С ДЕТЬМИ С ОПФР:</w:t>
      </w:r>
    </w:p>
    <w:p w:rsidR="00CA02F7" w:rsidRPr="00C345CC" w:rsidRDefault="00CA02F7" w:rsidP="00025A53">
      <w:pPr>
        <w:pStyle w:val="a4"/>
        <w:spacing w:before="0" w:beforeAutospacing="0" w:after="0" w:afterAutospacing="0"/>
        <w:jc w:val="center"/>
        <w:rPr>
          <w:color w:val="333333"/>
          <w:sz w:val="28"/>
          <w:szCs w:val="28"/>
        </w:rPr>
      </w:pP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убеждать, а понимать;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контролировать, а стимулировать;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навязывать, а высказывать;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приказывать, а советовать;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подменять, а доверять;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уничтожать, а ровнять;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руководить, а участвовать;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навязывать, а выбирать;</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окриком, а юмором;</w:t>
      </w:r>
    </w:p>
    <w:p w:rsidR="00025A53" w:rsidRPr="00C345CC" w:rsidRDefault="00025A53" w:rsidP="00025A53">
      <w:pPr>
        <w:pStyle w:val="a4"/>
        <w:spacing w:before="0" w:beforeAutospacing="0" w:after="0" w:afterAutospacing="0"/>
        <w:rPr>
          <w:color w:val="333333"/>
          <w:sz w:val="28"/>
          <w:szCs w:val="28"/>
        </w:rPr>
      </w:pPr>
      <w:r w:rsidRPr="00C345CC">
        <w:rPr>
          <w:color w:val="333333"/>
          <w:sz w:val="28"/>
          <w:szCs w:val="28"/>
        </w:rPr>
        <w:t>· </w:t>
      </w:r>
      <w:r w:rsidRPr="00C345CC">
        <w:rPr>
          <w:i/>
          <w:iCs/>
          <w:color w:val="333333"/>
          <w:sz w:val="28"/>
          <w:szCs w:val="28"/>
        </w:rPr>
        <w:t>Не обвинять, а защищать.</w:t>
      </w:r>
      <w:r w:rsidRPr="00C345CC">
        <w:rPr>
          <w:rStyle w:val="a5"/>
          <w:color w:val="333333"/>
          <w:sz w:val="28"/>
          <w:szCs w:val="28"/>
        </w:rPr>
        <w:t> </w:t>
      </w:r>
    </w:p>
    <w:p w:rsidR="00C345CC" w:rsidRDefault="00C345CC" w:rsidP="00025A53">
      <w:pPr>
        <w:spacing w:after="0" w:line="240" w:lineRule="auto"/>
        <w:jc w:val="center"/>
        <w:rPr>
          <w:rFonts w:ascii="Times New Roman" w:eastAsia="Times New Roman" w:hAnsi="Times New Roman" w:cs="Times New Roman"/>
          <w:b/>
          <w:bCs/>
          <w:color w:val="333333"/>
          <w:sz w:val="28"/>
          <w:szCs w:val="28"/>
          <w:lang w:eastAsia="ru-RU"/>
        </w:rPr>
      </w:pPr>
    </w:p>
    <w:p w:rsidR="00C345CC" w:rsidRDefault="00C345CC" w:rsidP="00025A53">
      <w:pPr>
        <w:spacing w:after="0" w:line="240" w:lineRule="auto"/>
        <w:jc w:val="center"/>
        <w:rPr>
          <w:rFonts w:ascii="Times New Roman" w:eastAsia="Times New Roman" w:hAnsi="Times New Roman" w:cs="Times New Roman"/>
          <w:b/>
          <w:bCs/>
          <w:color w:val="333333"/>
          <w:sz w:val="28"/>
          <w:szCs w:val="28"/>
          <w:lang w:eastAsia="ru-RU"/>
        </w:rPr>
      </w:pPr>
    </w:p>
    <w:p w:rsidR="00025A53" w:rsidRDefault="00025A53" w:rsidP="00025A53">
      <w:pPr>
        <w:spacing w:after="0" w:line="240" w:lineRule="auto"/>
        <w:jc w:val="center"/>
        <w:rPr>
          <w:rFonts w:ascii="Times New Roman" w:eastAsia="Times New Roman" w:hAnsi="Times New Roman" w:cs="Times New Roman"/>
          <w:b/>
          <w:bCs/>
          <w:color w:val="333333"/>
          <w:sz w:val="28"/>
          <w:szCs w:val="28"/>
          <w:lang w:eastAsia="ru-RU"/>
        </w:rPr>
      </w:pPr>
      <w:r w:rsidRPr="00C345CC">
        <w:rPr>
          <w:rFonts w:ascii="Times New Roman" w:eastAsia="Times New Roman" w:hAnsi="Times New Roman" w:cs="Times New Roman"/>
          <w:b/>
          <w:bCs/>
          <w:color w:val="333333"/>
          <w:sz w:val="28"/>
          <w:szCs w:val="28"/>
          <w:lang w:eastAsia="ru-RU"/>
        </w:rPr>
        <w:t>ЧТОБЫ ПОДДЕРЖАТЬ УЧЕНИКА, НЕОБХОДИМО:</w:t>
      </w:r>
    </w:p>
    <w:p w:rsidR="00CA02F7" w:rsidRPr="00025A53" w:rsidRDefault="00CA02F7" w:rsidP="00025A53">
      <w:pPr>
        <w:spacing w:after="0" w:line="240" w:lineRule="auto"/>
        <w:jc w:val="center"/>
        <w:rPr>
          <w:rFonts w:ascii="Times New Roman" w:eastAsia="Times New Roman" w:hAnsi="Times New Roman" w:cs="Times New Roman"/>
          <w:color w:val="333333"/>
          <w:sz w:val="28"/>
          <w:szCs w:val="28"/>
          <w:lang w:eastAsia="ru-RU"/>
        </w:rPr>
      </w:pP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Опираться на сильные стороны ученика.</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Избегать подчёркивания его промахов.</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Показывать, что вы удовлетворены учеником.</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Уметь и хотеть демонстрировать любовь и уважение к ученику.</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xml:space="preserve">Уметь помочь ученику разбить большие задания </w:t>
      </w:r>
      <w:proofErr w:type="gramStart"/>
      <w:r w:rsidRPr="00025A53">
        <w:rPr>
          <w:rFonts w:ascii="Times New Roman" w:eastAsia="Times New Roman" w:hAnsi="Times New Roman" w:cs="Times New Roman"/>
          <w:color w:val="333333"/>
          <w:sz w:val="28"/>
          <w:szCs w:val="28"/>
          <w:lang w:eastAsia="ru-RU"/>
        </w:rPr>
        <w:t>на</w:t>
      </w:r>
      <w:proofErr w:type="gramEnd"/>
      <w:r w:rsidRPr="00025A53">
        <w:rPr>
          <w:rFonts w:ascii="Times New Roman" w:eastAsia="Times New Roman" w:hAnsi="Times New Roman" w:cs="Times New Roman"/>
          <w:color w:val="333333"/>
          <w:sz w:val="28"/>
          <w:szCs w:val="28"/>
          <w:lang w:eastAsia="ru-RU"/>
        </w:rPr>
        <w:t xml:space="preserve"> более мелкие, с которыми он может справиться.</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Знать обо всех попытках ученика справиться с заданием</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Уметь взаимодействовать с учеником</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Избегать дисциплинарных поощрений и наказаний.</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Принимать индивидуальность ученика.</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xml:space="preserve">Проявлять веру в ученика, </w:t>
      </w:r>
      <w:proofErr w:type="spellStart"/>
      <w:r w:rsidRPr="00025A53">
        <w:rPr>
          <w:rFonts w:ascii="Times New Roman" w:eastAsia="Times New Roman" w:hAnsi="Times New Roman" w:cs="Times New Roman"/>
          <w:color w:val="333333"/>
          <w:sz w:val="28"/>
          <w:szCs w:val="28"/>
          <w:lang w:eastAsia="ru-RU"/>
        </w:rPr>
        <w:t>эмпатию</w:t>
      </w:r>
      <w:proofErr w:type="spellEnd"/>
      <w:r w:rsidRPr="00025A53">
        <w:rPr>
          <w:rFonts w:ascii="Times New Roman" w:eastAsia="Times New Roman" w:hAnsi="Times New Roman" w:cs="Times New Roman"/>
          <w:color w:val="333333"/>
          <w:sz w:val="28"/>
          <w:szCs w:val="28"/>
          <w:lang w:eastAsia="ru-RU"/>
        </w:rPr>
        <w:t xml:space="preserve"> к нему.</w:t>
      </w:r>
    </w:p>
    <w:p w:rsidR="00025A53" w:rsidRPr="00025A53" w:rsidRDefault="00025A53" w:rsidP="00025A53">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Демонстрировать оптимизм.</w:t>
      </w:r>
    </w:p>
    <w:p w:rsidR="007C1794" w:rsidRDefault="007C1794"/>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C345CC" w:rsidRDefault="00C345CC" w:rsidP="00025A53">
      <w:pPr>
        <w:spacing w:after="0" w:line="240" w:lineRule="auto"/>
        <w:jc w:val="center"/>
        <w:rPr>
          <w:rFonts w:ascii="Verdana" w:eastAsia="Times New Roman" w:hAnsi="Verdana" w:cs="Tahoma"/>
          <w:b/>
          <w:bCs/>
          <w:color w:val="333333"/>
          <w:sz w:val="24"/>
          <w:szCs w:val="24"/>
          <w:lang w:eastAsia="ru-RU"/>
        </w:rPr>
      </w:pPr>
    </w:p>
    <w:p w:rsidR="00025A53" w:rsidRPr="00025A53" w:rsidRDefault="00025A53" w:rsidP="00C345CC">
      <w:pPr>
        <w:spacing w:after="0" w:line="240" w:lineRule="auto"/>
        <w:jc w:val="center"/>
        <w:rPr>
          <w:rFonts w:ascii="Times New Roman" w:eastAsia="Times New Roman" w:hAnsi="Times New Roman" w:cs="Times New Roman"/>
          <w:color w:val="333333"/>
          <w:sz w:val="28"/>
          <w:szCs w:val="28"/>
          <w:lang w:eastAsia="ru-RU"/>
        </w:rPr>
      </w:pPr>
      <w:r w:rsidRPr="00C345CC">
        <w:rPr>
          <w:rFonts w:ascii="Times New Roman" w:eastAsia="Times New Roman" w:hAnsi="Times New Roman" w:cs="Times New Roman"/>
          <w:b/>
          <w:bCs/>
          <w:color w:val="333333"/>
          <w:sz w:val="28"/>
          <w:szCs w:val="28"/>
          <w:lang w:eastAsia="ru-RU"/>
        </w:rPr>
        <w:lastRenderedPageBreak/>
        <w:t>Психолого-педагогические рекомендации</w:t>
      </w:r>
    </w:p>
    <w:p w:rsidR="00025A53" w:rsidRPr="00025A53" w:rsidRDefault="00025A53" w:rsidP="00C345CC">
      <w:pPr>
        <w:spacing w:after="0" w:line="240" w:lineRule="auto"/>
        <w:jc w:val="center"/>
        <w:rPr>
          <w:rFonts w:ascii="Times New Roman" w:eastAsia="Times New Roman" w:hAnsi="Times New Roman" w:cs="Times New Roman"/>
          <w:color w:val="333333"/>
          <w:sz w:val="28"/>
          <w:szCs w:val="28"/>
          <w:lang w:eastAsia="ru-RU"/>
        </w:rPr>
      </w:pPr>
      <w:r w:rsidRPr="00C345CC">
        <w:rPr>
          <w:rFonts w:ascii="Times New Roman" w:eastAsia="Times New Roman" w:hAnsi="Times New Roman" w:cs="Times New Roman"/>
          <w:b/>
          <w:bCs/>
          <w:color w:val="333333"/>
          <w:sz w:val="28"/>
          <w:szCs w:val="28"/>
          <w:lang w:eastAsia="ru-RU"/>
        </w:rPr>
        <w:t>по организации оценочных ситуаций в учебном процессе</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При оценивании ученика с особенностями психофизического развития:</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Учитывать темп и объём оцениваемого материала, реальные личностные и физиологические особенности ребёнка;</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Избегать дисциплинарных поощрений и наказаний;</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Использовать оценку как информацию об эффективности работы ребёнка, а не как средство давления или контроля;</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Избегать травмирующих ситуаций при выставлении оценок, осторожно использовать отметки «два» и «один»;</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Чаще использовать развёрнутую оценку работы ученика, обосновывая выставленное за ответ количество баллов;</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Создавать в классе благоприятный психологический климат, утверждая позицию ребёнка с особенностями психофизического развития в классе, коллективе, веру в собственные силы.</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Помнить, что оценка — это обратная связь, необходимая ученику как информация об эффективности его работы, а не как средство давления или контроля.</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Иметь «установку на добро» — замечать в каждом ученике положительную динамику развития или ожидать этой динамики в усвоении учебного материала.</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Развивать у детей самоконтроль, умение оценивать свою работу, а также работу других учеников.</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Проявлять нейтральные реакции или положительные эмоции на уроке (исключить сарказм и унижение оценкой).</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Оценка ученикам с ОПФР выставляется по психолого-педагогическим параметрам работы ученика, т.е. За внимательность в течение всего занятия, за активность, за желание работать, за количество самостоятельно обнаруженных и исправленных, а не допущенных ошибок</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Значительно важнее нормативной оценки создание для ученика с ОПФР благоприятного психологического климата на уроке, т.к. Цель интегрированного обучения – социализация детей с ОПФР, включение их в учебный процесс на доступном для них уровне, в трудовую деятельность, во внеклассные и внешкольные мероприятия</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Сравнивать успехи ребёнка с ОПФР можно только с его собственными достижениями с учётом программы, по которой он занимается</w:t>
      </w:r>
    </w:p>
    <w:p w:rsidR="00025A53" w:rsidRPr="00025A53" w:rsidRDefault="00025A53" w:rsidP="00C345CC">
      <w:pPr>
        <w:spacing w:after="0" w:line="240" w:lineRule="auto"/>
        <w:jc w:val="both"/>
        <w:rPr>
          <w:rFonts w:ascii="Times New Roman" w:eastAsia="Times New Roman" w:hAnsi="Times New Roman" w:cs="Times New Roman"/>
          <w:color w:val="333333"/>
          <w:sz w:val="28"/>
          <w:szCs w:val="28"/>
          <w:lang w:eastAsia="ru-RU"/>
        </w:rPr>
      </w:pPr>
      <w:r w:rsidRPr="00025A53">
        <w:rPr>
          <w:rFonts w:ascii="Times New Roman" w:eastAsia="Times New Roman" w:hAnsi="Times New Roman" w:cs="Times New Roman"/>
          <w:color w:val="333333"/>
          <w:sz w:val="28"/>
          <w:szCs w:val="28"/>
          <w:lang w:eastAsia="ru-RU"/>
        </w:rPr>
        <w:t>· Поощряйте детей за каждое выполненное ими задание, подбадривайте при неудаче</w:t>
      </w:r>
      <w:r w:rsidRPr="00C345CC">
        <w:rPr>
          <w:rFonts w:ascii="Times New Roman" w:eastAsia="Times New Roman" w:hAnsi="Times New Roman" w:cs="Times New Roman"/>
          <w:b/>
          <w:bCs/>
          <w:color w:val="333333"/>
          <w:sz w:val="28"/>
          <w:szCs w:val="28"/>
          <w:lang w:eastAsia="ru-RU"/>
        </w:rPr>
        <w:t> </w:t>
      </w: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025A53" w:rsidRPr="00C345CC" w:rsidRDefault="00025A53" w:rsidP="00025A53">
      <w:pPr>
        <w:pStyle w:val="a4"/>
        <w:jc w:val="both"/>
        <w:rPr>
          <w:color w:val="000000"/>
          <w:sz w:val="28"/>
          <w:szCs w:val="28"/>
        </w:rPr>
      </w:pPr>
      <w:r w:rsidRPr="00C345CC">
        <w:rPr>
          <w:rStyle w:val="a5"/>
          <w:color w:val="000000"/>
          <w:sz w:val="28"/>
          <w:szCs w:val="28"/>
        </w:rPr>
        <w:t>ИНТЕРЕСНЫЕ МЫСЛИ ВСЛУХ</w:t>
      </w:r>
    </w:p>
    <w:p w:rsidR="00025A53" w:rsidRPr="00C345CC" w:rsidRDefault="00025A53" w:rsidP="00025A53">
      <w:pPr>
        <w:pStyle w:val="a4"/>
        <w:jc w:val="both"/>
        <w:rPr>
          <w:color w:val="000000"/>
          <w:sz w:val="28"/>
          <w:szCs w:val="28"/>
        </w:rPr>
      </w:pPr>
      <w:r w:rsidRPr="00C345CC">
        <w:rPr>
          <w:color w:val="000000"/>
          <w:sz w:val="28"/>
          <w:szCs w:val="28"/>
        </w:rPr>
        <w:t>1.​ Терпенье - вот, мой друг, оружие героя, коль выбито из рук оружие другое.</w:t>
      </w:r>
    </w:p>
    <w:p w:rsidR="00025A53" w:rsidRPr="00C345CC" w:rsidRDefault="00025A53" w:rsidP="00025A53">
      <w:pPr>
        <w:pStyle w:val="a4"/>
        <w:jc w:val="both"/>
        <w:rPr>
          <w:color w:val="000000"/>
          <w:sz w:val="28"/>
          <w:szCs w:val="28"/>
        </w:rPr>
      </w:pPr>
      <w:r w:rsidRPr="00C345CC">
        <w:rPr>
          <w:color w:val="000000"/>
          <w:sz w:val="28"/>
          <w:szCs w:val="28"/>
        </w:rPr>
        <w:t>2.​ Лишь слепые могут полагать, будто зрячим все легко делается.</w:t>
      </w:r>
    </w:p>
    <w:p w:rsidR="00025A53" w:rsidRPr="00C345CC" w:rsidRDefault="00025A53" w:rsidP="00025A53">
      <w:pPr>
        <w:pStyle w:val="a4"/>
        <w:jc w:val="both"/>
        <w:rPr>
          <w:color w:val="000000"/>
          <w:sz w:val="28"/>
          <w:szCs w:val="28"/>
        </w:rPr>
      </w:pPr>
      <w:r w:rsidRPr="00C345CC">
        <w:rPr>
          <w:color w:val="000000"/>
          <w:sz w:val="28"/>
          <w:szCs w:val="28"/>
        </w:rPr>
        <w:t>3.​ Если у корабля нет цели, то и нет попутного ветра, также и для человека.</w:t>
      </w:r>
    </w:p>
    <w:p w:rsidR="00025A53" w:rsidRPr="00C345CC" w:rsidRDefault="00025A53" w:rsidP="00025A53">
      <w:pPr>
        <w:pStyle w:val="a4"/>
        <w:jc w:val="both"/>
        <w:rPr>
          <w:color w:val="000000"/>
          <w:sz w:val="28"/>
          <w:szCs w:val="28"/>
        </w:rPr>
      </w:pPr>
      <w:r w:rsidRPr="00C345CC">
        <w:rPr>
          <w:color w:val="000000"/>
          <w:sz w:val="28"/>
          <w:szCs w:val="28"/>
        </w:rPr>
        <w:t>4.​ Не показывайте мне дорогу, а научите, как найти её самому.</w:t>
      </w:r>
    </w:p>
    <w:p w:rsidR="00025A53" w:rsidRPr="00C345CC" w:rsidRDefault="00025A53" w:rsidP="00025A53">
      <w:pPr>
        <w:pStyle w:val="a4"/>
        <w:jc w:val="both"/>
        <w:rPr>
          <w:color w:val="000000"/>
          <w:sz w:val="28"/>
          <w:szCs w:val="28"/>
        </w:rPr>
      </w:pPr>
      <w:r w:rsidRPr="00C345CC">
        <w:rPr>
          <w:color w:val="000000"/>
          <w:sz w:val="28"/>
          <w:szCs w:val="28"/>
        </w:rPr>
        <w:t>5.​ Кто хочет – ищет способы, кто не хочет - ищет причины.</w:t>
      </w:r>
    </w:p>
    <w:p w:rsidR="00025A53" w:rsidRPr="00C345CC" w:rsidRDefault="00025A53" w:rsidP="00025A53">
      <w:pPr>
        <w:pStyle w:val="a4"/>
        <w:jc w:val="both"/>
        <w:rPr>
          <w:color w:val="000000"/>
          <w:sz w:val="28"/>
          <w:szCs w:val="28"/>
        </w:rPr>
      </w:pPr>
      <w:r w:rsidRPr="00C345CC">
        <w:rPr>
          <w:color w:val="000000"/>
          <w:sz w:val="28"/>
          <w:szCs w:val="28"/>
        </w:rPr>
        <w:t>6.​ Не согласен - возражай. Возражаешь - предлагай. Предлагаешь – делай!</w:t>
      </w:r>
    </w:p>
    <w:p w:rsidR="00025A53" w:rsidRPr="00C345CC" w:rsidRDefault="00025A53" w:rsidP="00025A53">
      <w:pPr>
        <w:pStyle w:val="a4"/>
        <w:jc w:val="both"/>
        <w:rPr>
          <w:color w:val="000000"/>
          <w:sz w:val="28"/>
          <w:szCs w:val="28"/>
        </w:rPr>
      </w:pPr>
      <w:r w:rsidRPr="00C345CC">
        <w:rPr>
          <w:color w:val="000000"/>
          <w:sz w:val="28"/>
          <w:szCs w:val="28"/>
        </w:rPr>
        <w:t>7.​ Познавая самого себя, ты познаешь мир.</w:t>
      </w:r>
    </w:p>
    <w:p w:rsidR="00025A53" w:rsidRPr="00C345CC" w:rsidRDefault="00025A53" w:rsidP="00025A53">
      <w:pPr>
        <w:pStyle w:val="a4"/>
        <w:jc w:val="both"/>
        <w:rPr>
          <w:color w:val="000000"/>
          <w:sz w:val="28"/>
          <w:szCs w:val="28"/>
        </w:rPr>
      </w:pPr>
      <w:r w:rsidRPr="00C345CC">
        <w:rPr>
          <w:color w:val="000000"/>
          <w:sz w:val="28"/>
          <w:szCs w:val="28"/>
        </w:rPr>
        <w:t>8.​ Нас мягкость, случается, там выручает, где грубая сила бессильна бывает.</w:t>
      </w:r>
    </w:p>
    <w:p w:rsidR="00025A53" w:rsidRPr="00C345CC" w:rsidRDefault="00025A53" w:rsidP="00025A53">
      <w:pPr>
        <w:pStyle w:val="a4"/>
        <w:jc w:val="both"/>
        <w:rPr>
          <w:color w:val="000000"/>
          <w:sz w:val="28"/>
          <w:szCs w:val="28"/>
        </w:rPr>
      </w:pPr>
      <w:r w:rsidRPr="00C345CC">
        <w:rPr>
          <w:color w:val="000000"/>
          <w:sz w:val="28"/>
          <w:szCs w:val="28"/>
        </w:rPr>
        <w:t>9.​ Первоисточник всех богатств мира – мысль!</w:t>
      </w:r>
    </w:p>
    <w:p w:rsidR="00025A53" w:rsidRPr="00C345CC" w:rsidRDefault="00025A53" w:rsidP="00025A53">
      <w:pPr>
        <w:pStyle w:val="a4"/>
        <w:jc w:val="both"/>
        <w:rPr>
          <w:color w:val="000000"/>
          <w:sz w:val="28"/>
          <w:szCs w:val="28"/>
        </w:rPr>
      </w:pPr>
      <w:r w:rsidRPr="00C345CC">
        <w:rPr>
          <w:color w:val="000000"/>
          <w:sz w:val="28"/>
          <w:szCs w:val="28"/>
        </w:rPr>
        <w:t xml:space="preserve">10.​ Грубость – это остроумие </w:t>
      </w:r>
      <w:proofErr w:type="spellStart"/>
      <w:r w:rsidRPr="00C345CC">
        <w:rPr>
          <w:color w:val="000000"/>
          <w:sz w:val="28"/>
          <w:szCs w:val="28"/>
        </w:rPr>
        <w:t>дураков</w:t>
      </w:r>
      <w:proofErr w:type="spellEnd"/>
      <w:r w:rsidRPr="00C345CC">
        <w:rPr>
          <w:color w:val="000000"/>
          <w:sz w:val="28"/>
          <w:szCs w:val="28"/>
        </w:rPr>
        <w:t>.</w:t>
      </w:r>
    </w:p>
    <w:p w:rsidR="00025A53" w:rsidRPr="00C345CC" w:rsidRDefault="00025A53" w:rsidP="00025A53">
      <w:pPr>
        <w:pStyle w:val="a4"/>
        <w:jc w:val="both"/>
        <w:rPr>
          <w:color w:val="000000"/>
          <w:sz w:val="28"/>
          <w:szCs w:val="28"/>
        </w:rPr>
      </w:pPr>
      <w:r w:rsidRPr="00C345CC">
        <w:rPr>
          <w:color w:val="000000"/>
          <w:sz w:val="28"/>
          <w:szCs w:val="28"/>
        </w:rPr>
        <w:t>11.​ Научись слушать, тогда и говорить научишься.</w:t>
      </w:r>
    </w:p>
    <w:p w:rsidR="00025A53" w:rsidRPr="00C345CC" w:rsidRDefault="00025A53" w:rsidP="00025A53">
      <w:pPr>
        <w:pStyle w:val="a4"/>
        <w:jc w:val="both"/>
        <w:rPr>
          <w:color w:val="000000"/>
          <w:sz w:val="28"/>
          <w:szCs w:val="28"/>
        </w:rPr>
      </w:pPr>
      <w:r w:rsidRPr="00C345CC">
        <w:rPr>
          <w:color w:val="000000"/>
          <w:sz w:val="28"/>
          <w:szCs w:val="28"/>
        </w:rPr>
        <w:t>12.​ Хочешь быть счастливым – будь им!</w:t>
      </w:r>
    </w:p>
    <w:p w:rsidR="00025A53" w:rsidRPr="00C345CC" w:rsidRDefault="00025A53" w:rsidP="00025A53">
      <w:pPr>
        <w:pStyle w:val="a4"/>
        <w:jc w:val="both"/>
        <w:rPr>
          <w:color w:val="000000"/>
          <w:sz w:val="28"/>
          <w:szCs w:val="28"/>
        </w:rPr>
      </w:pPr>
      <w:r w:rsidRPr="00C345CC">
        <w:rPr>
          <w:color w:val="000000"/>
          <w:sz w:val="28"/>
          <w:szCs w:val="28"/>
        </w:rPr>
        <w:t>13.​ Выбирая себе друзей, выбираешь жизнь.</w:t>
      </w:r>
    </w:p>
    <w:p w:rsidR="00025A53" w:rsidRPr="00C345CC" w:rsidRDefault="00025A53" w:rsidP="00025A53">
      <w:pPr>
        <w:pStyle w:val="a4"/>
        <w:jc w:val="both"/>
        <w:rPr>
          <w:color w:val="000000"/>
          <w:sz w:val="28"/>
          <w:szCs w:val="28"/>
        </w:rPr>
      </w:pPr>
      <w:r w:rsidRPr="00C345CC">
        <w:rPr>
          <w:color w:val="000000"/>
          <w:sz w:val="28"/>
          <w:szCs w:val="28"/>
        </w:rPr>
        <w:t>14.​ Ленивый ум ржавеет от неупотребления.</w:t>
      </w:r>
    </w:p>
    <w:p w:rsidR="00025A53" w:rsidRPr="00C345CC" w:rsidRDefault="00025A53" w:rsidP="00025A53">
      <w:pPr>
        <w:pStyle w:val="a4"/>
        <w:jc w:val="both"/>
        <w:rPr>
          <w:color w:val="000000"/>
          <w:sz w:val="28"/>
          <w:szCs w:val="28"/>
        </w:rPr>
      </w:pPr>
      <w:r w:rsidRPr="00C345CC">
        <w:rPr>
          <w:color w:val="000000"/>
          <w:sz w:val="28"/>
          <w:szCs w:val="28"/>
        </w:rPr>
        <w:t>15.​ Обманывая других, обманываешь себя.</w:t>
      </w:r>
    </w:p>
    <w:p w:rsidR="00025A53" w:rsidRPr="00C345CC" w:rsidRDefault="00025A53" w:rsidP="00025A53">
      <w:pPr>
        <w:pStyle w:val="a4"/>
        <w:jc w:val="both"/>
        <w:rPr>
          <w:color w:val="000000"/>
          <w:sz w:val="28"/>
          <w:szCs w:val="28"/>
        </w:rPr>
      </w:pPr>
      <w:r w:rsidRPr="00C345CC">
        <w:rPr>
          <w:color w:val="000000"/>
          <w:sz w:val="28"/>
          <w:szCs w:val="28"/>
        </w:rPr>
        <w:t>16.​ Мы столько можем, сколько знаем.</w:t>
      </w:r>
    </w:p>
    <w:p w:rsidR="00025A53" w:rsidRPr="00C345CC" w:rsidRDefault="00025A53" w:rsidP="00025A53">
      <w:pPr>
        <w:pStyle w:val="a4"/>
        <w:jc w:val="both"/>
        <w:rPr>
          <w:color w:val="000000"/>
          <w:sz w:val="28"/>
          <w:szCs w:val="28"/>
        </w:rPr>
      </w:pPr>
      <w:r w:rsidRPr="00C345CC">
        <w:rPr>
          <w:color w:val="000000"/>
          <w:sz w:val="28"/>
          <w:szCs w:val="28"/>
        </w:rPr>
        <w:t>17.​ Если тебе плохо, ты имеешь право погоревать и рассказать об этом.</w:t>
      </w:r>
    </w:p>
    <w:p w:rsidR="00025A53" w:rsidRPr="00C345CC" w:rsidRDefault="00025A53" w:rsidP="00025A53">
      <w:pPr>
        <w:pStyle w:val="a4"/>
        <w:jc w:val="both"/>
        <w:rPr>
          <w:color w:val="000000"/>
          <w:sz w:val="28"/>
          <w:szCs w:val="28"/>
        </w:rPr>
      </w:pPr>
      <w:r w:rsidRPr="00C345CC">
        <w:rPr>
          <w:color w:val="000000"/>
          <w:sz w:val="28"/>
          <w:szCs w:val="28"/>
        </w:rPr>
        <w:t>18.​ Ты можешь сказать другим что–</w:t>
      </w:r>
      <w:proofErr w:type="spellStart"/>
      <w:r w:rsidRPr="00C345CC">
        <w:rPr>
          <w:color w:val="000000"/>
          <w:sz w:val="28"/>
          <w:szCs w:val="28"/>
        </w:rPr>
        <w:t>нибудь</w:t>
      </w:r>
      <w:proofErr w:type="spellEnd"/>
      <w:r w:rsidRPr="00C345CC">
        <w:rPr>
          <w:color w:val="000000"/>
          <w:sz w:val="28"/>
          <w:szCs w:val="28"/>
        </w:rPr>
        <w:t xml:space="preserve"> приятное: скажи!</w:t>
      </w:r>
    </w:p>
    <w:p w:rsidR="00025A53" w:rsidRPr="00C345CC" w:rsidRDefault="00025A53" w:rsidP="00025A53">
      <w:pPr>
        <w:pStyle w:val="a4"/>
        <w:jc w:val="both"/>
        <w:rPr>
          <w:color w:val="000000"/>
          <w:sz w:val="28"/>
          <w:szCs w:val="28"/>
        </w:rPr>
      </w:pPr>
      <w:r w:rsidRPr="00C345CC">
        <w:rPr>
          <w:color w:val="000000"/>
          <w:sz w:val="28"/>
          <w:szCs w:val="28"/>
        </w:rPr>
        <w:t>19.​ Поговори о своих неприятностях с тем, кто тебя выслушает.</w:t>
      </w:r>
    </w:p>
    <w:p w:rsidR="00025A53" w:rsidRPr="00C345CC" w:rsidRDefault="00025A53" w:rsidP="00025A53">
      <w:pPr>
        <w:pStyle w:val="a4"/>
        <w:jc w:val="both"/>
        <w:rPr>
          <w:color w:val="000000"/>
          <w:sz w:val="28"/>
          <w:szCs w:val="28"/>
        </w:rPr>
      </w:pPr>
      <w:r w:rsidRPr="00C345CC">
        <w:rPr>
          <w:color w:val="000000"/>
          <w:sz w:val="28"/>
          <w:szCs w:val="28"/>
        </w:rPr>
        <w:t>20.​ Признавай свои слабости, и ты станешь сильнее!</w:t>
      </w:r>
    </w:p>
    <w:p w:rsidR="00025A53" w:rsidRPr="00C345CC" w:rsidRDefault="00025A53" w:rsidP="00025A53">
      <w:pPr>
        <w:pStyle w:val="a4"/>
        <w:jc w:val="both"/>
        <w:rPr>
          <w:color w:val="000000"/>
          <w:sz w:val="28"/>
          <w:szCs w:val="28"/>
        </w:rPr>
      </w:pPr>
      <w:r w:rsidRPr="00C345CC">
        <w:rPr>
          <w:color w:val="000000"/>
          <w:sz w:val="28"/>
          <w:szCs w:val="28"/>
        </w:rPr>
        <w:t>21.​ Истина рождается в спорах, но когда страсти кипят, истина испаряется.</w:t>
      </w: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025A53" w:rsidRDefault="00025A53" w:rsidP="00C345CC">
      <w:pPr>
        <w:pStyle w:val="a4"/>
        <w:spacing w:before="0" w:beforeAutospacing="0" w:after="0" w:afterAutospacing="0"/>
        <w:jc w:val="center"/>
        <w:rPr>
          <w:rStyle w:val="a5"/>
          <w:color w:val="000000"/>
          <w:sz w:val="28"/>
          <w:szCs w:val="28"/>
        </w:rPr>
      </w:pPr>
      <w:r w:rsidRPr="00C345CC">
        <w:rPr>
          <w:rStyle w:val="a5"/>
          <w:color w:val="000000"/>
          <w:sz w:val="28"/>
          <w:szCs w:val="28"/>
        </w:rPr>
        <w:lastRenderedPageBreak/>
        <w:t>Методы и формы работы с детьми с особенностями психофизического развития, дающие положительную динамику</w:t>
      </w:r>
    </w:p>
    <w:p w:rsidR="00C345CC" w:rsidRPr="00C345CC" w:rsidRDefault="00C345CC" w:rsidP="00C345CC">
      <w:pPr>
        <w:pStyle w:val="a4"/>
        <w:spacing w:before="0" w:beforeAutospacing="0" w:after="0" w:afterAutospacing="0"/>
        <w:jc w:val="center"/>
        <w:rPr>
          <w:color w:val="000000"/>
          <w:sz w:val="28"/>
          <w:szCs w:val="28"/>
        </w:rPr>
      </w:pP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В работе с детьми с особенностями развития наглядные методы являются крайне востребованными, особенно на начальных этапах обучения. Наглядные методы реализуются при опоре на сохранные звенья высших психических функций и использовании возможностей наиболее упроченных форм деятельности. Опора на сохранные звенья в процессе обучения позволяет временно перевести нарушенные функции на другой, более низкий и доступный уровень их осуществления. Соединение в восприятии языкового материала слуховых (прослушивание заданий, аудио-образцов), зрительных (картины, схемы, таблицы, компьютерные презентации, демонстрации предметов и опытов и т.д.) и моторных (процесс письма) усилий со стороны учащихся способствует более прочному усвоению вводимого материала.</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В обучении детей с особенностями развития важно избегать перегруженности, которая снижает качество восприятия материала и приводит к быстрому утомлению и эмоциональному пресыщению учащихся.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Практические методы обучения (метод упражнений, лабораторные и практические работы, игра и др.) широко используются в процессе обучения детей для формирования предметных и универсальных компетенций.</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Развитию познавательной активности учащихся, проявлению заинтересованности в приобретении знаний способствуют дидактические игры и игровые приемы. Проведение игровых занятий создает оптимальные условия для развития </w:t>
      </w:r>
      <w:proofErr w:type="spellStart"/>
      <w:r w:rsidR="00025A53" w:rsidRPr="00C345CC">
        <w:rPr>
          <w:color w:val="000000"/>
          <w:sz w:val="28"/>
          <w:szCs w:val="28"/>
        </w:rPr>
        <w:t>потребностно-мотивационной</w:t>
      </w:r>
      <w:proofErr w:type="spellEnd"/>
      <w:r w:rsidR="00025A53" w:rsidRPr="00C345CC">
        <w:rPr>
          <w:color w:val="000000"/>
          <w:sz w:val="28"/>
          <w:szCs w:val="28"/>
        </w:rPr>
        <w:t xml:space="preserve"> сферы детей и облегчает процесс их адаптации к новым условиям. Повышение уровня умственного развития учащихся осуществляется в процессе деятельности всех видов – игровой, трудовой, предметно-практической, учебной.</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Использование продуктивных видов деятельности на начальных этапах обучения эффективно и в целях формирования самоконтроля и самооценки учащихся. Опора на практические действия необходима также в целях формирования знаний, умений и навыков, соответствующих требованиям программ </w:t>
      </w:r>
      <w:proofErr w:type="gramStart"/>
      <w:r w:rsidR="00025A53" w:rsidRPr="00C345CC">
        <w:rPr>
          <w:color w:val="000000"/>
          <w:sz w:val="28"/>
          <w:szCs w:val="28"/>
        </w:rPr>
        <w:t>обучения по</w:t>
      </w:r>
      <w:proofErr w:type="gramEnd"/>
      <w:r w:rsidR="00025A53" w:rsidRPr="00C345CC">
        <w:rPr>
          <w:color w:val="000000"/>
          <w:sz w:val="28"/>
          <w:szCs w:val="28"/>
        </w:rPr>
        <w:t xml:space="preserve"> учебным предметам.</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При выполнении упражнений, как наиболее распространенного практического метода, учащимся с особенностями развития необходимо соблюдать четкую последовательность, </w:t>
      </w:r>
      <w:proofErr w:type="spellStart"/>
      <w:r w:rsidR="00025A53" w:rsidRPr="00C345CC">
        <w:rPr>
          <w:color w:val="000000"/>
          <w:sz w:val="28"/>
          <w:szCs w:val="28"/>
        </w:rPr>
        <w:t>поэтапность</w:t>
      </w:r>
      <w:proofErr w:type="spellEnd"/>
      <w:r w:rsidR="00025A53" w:rsidRPr="00C345CC">
        <w:rPr>
          <w:color w:val="000000"/>
          <w:sz w:val="28"/>
          <w:szCs w:val="28"/>
        </w:rPr>
        <w:t xml:space="preserve"> действий, предварительно заданную учителем. </w:t>
      </w:r>
      <w:proofErr w:type="gramStart"/>
      <w:r w:rsidR="00025A53" w:rsidRPr="00C345CC">
        <w:rPr>
          <w:color w:val="000000"/>
          <w:sz w:val="28"/>
          <w:szCs w:val="28"/>
        </w:rPr>
        <w:t>Обязательное</w:t>
      </w:r>
      <w:proofErr w:type="gramEnd"/>
      <w:r w:rsidR="00025A53" w:rsidRPr="00C345CC">
        <w:rPr>
          <w:color w:val="000000"/>
          <w:sz w:val="28"/>
          <w:szCs w:val="28"/>
        </w:rPr>
        <w:t xml:space="preserve"> первоначальное </w:t>
      </w:r>
      <w:proofErr w:type="spellStart"/>
      <w:r w:rsidR="00025A53" w:rsidRPr="00C345CC">
        <w:rPr>
          <w:color w:val="000000"/>
          <w:sz w:val="28"/>
          <w:szCs w:val="28"/>
        </w:rPr>
        <w:t>оречевление</w:t>
      </w:r>
      <w:proofErr w:type="spellEnd"/>
      <w:r w:rsidR="00025A53" w:rsidRPr="00C345CC">
        <w:rPr>
          <w:color w:val="000000"/>
          <w:sz w:val="28"/>
          <w:szCs w:val="28"/>
        </w:rPr>
        <w:t xml:space="preserve"> действий постепенно свертывается и переводится во внутренний план.</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Словесные методы обучения (рассказ, беседа, объяснение и др.) имеют специфику в процессе обучения детей с особенностями развития и на первых этапах обязательно сочетаются с наглядными и практическими методами.</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Недостаточная </w:t>
      </w:r>
      <w:proofErr w:type="spellStart"/>
      <w:r w:rsidR="00025A53" w:rsidRPr="00C345CC">
        <w:rPr>
          <w:color w:val="000000"/>
          <w:sz w:val="28"/>
          <w:szCs w:val="28"/>
        </w:rPr>
        <w:t>сформированность</w:t>
      </w:r>
      <w:proofErr w:type="spellEnd"/>
      <w:r w:rsidR="00025A53" w:rsidRPr="00C345CC">
        <w:rPr>
          <w:color w:val="000000"/>
          <w:sz w:val="28"/>
          <w:szCs w:val="28"/>
        </w:rPr>
        <w:t xml:space="preserve"> основных мыслительных операций и памяти детей с нарушениями развития (замедление скорости приема и переработки сенсорной и речевой информации) определяют необходимость дозированного сообщения нового материала (методом «малых шагов») с большой детализацией, развернутостью, с конкретностью действий в форме алгоритмов.</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Работа учащихся со схемами, алгоритмическими предписаниями, таблицами, памятками обеспечивает формирование полноценных навыков последовательного </w:t>
      </w:r>
      <w:r w:rsidR="00025A53" w:rsidRPr="00C345CC">
        <w:rPr>
          <w:color w:val="000000"/>
          <w:sz w:val="28"/>
          <w:szCs w:val="28"/>
        </w:rPr>
        <w:lastRenderedPageBreak/>
        <w:t>выполнения практических и умственных действий, необходимых для усвоения знаний.</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При использовании словесных методов в работе с учащимися с особенностями психофизического развития необходимо создавать оптимальные условия, позволяющие активизировать их познавательную деятельность, обеспечивать целенаправленность их восприятия и устойчивость внимания, формировать умения учебного рассуждения, быстро реагировать на возникающие у детей трудности. Наиболее эффективным является проведение бесед при объяснении, закреплении, обобщении материала.</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Индивидуальный подход на всех этапах обучения (при опросе, индивидуальные домашние задания, посильная работа на уроке; обязательная оценка положительных результатов при всём классе даже небольшого вида деятельности):</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максимальное использование наглядности, опорных схем, конспектов, рисунков таблиц, карт;</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рассказ по рисунку, опорным словам, схемам;</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на уроке максимально загружать умственной работой (дома могут не выполнить), оказание помощи во время урока, поддержки, внимания;</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обучение работе с книгой: чтение с хоровым проговариванием фраз, слов, с объяснением значения слов, терминов, с привлечением личного опыта ученика с целью вызвать ассоциации, образы;</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 xml:space="preserve">создание на всех этапах обучения обстановки принятия обучающегося, благоприятных отношений между </w:t>
      </w:r>
      <w:proofErr w:type="gramStart"/>
      <w:r w:rsidR="00025A53" w:rsidRPr="00C345CC">
        <w:rPr>
          <w:color w:val="000000"/>
          <w:sz w:val="28"/>
          <w:szCs w:val="28"/>
        </w:rPr>
        <w:t>обучающимися</w:t>
      </w:r>
      <w:proofErr w:type="gramEnd"/>
      <w:r w:rsidR="00025A53" w:rsidRPr="00C345CC">
        <w:rPr>
          <w:color w:val="000000"/>
          <w:sz w:val="28"/>
          <w:szCs w:val="28"/>
        </w:rPr>
        <w:t xml:space="preserve"> в классе, между учеником и учителем;</w:t>
      </w:r>
    </w:p>
    <w:p w:rsidR="00025A53" w:rsidRPr="00C345CC" w:rsidRDefault="00C345CC" w:rsidP="00C345CC">
      <w:pPr>
        <w:pStyle w:val="a4"/>
        <w:spacing w:before="0" w:beforeAutospacing="0" w:after="0" w:afterAutospacing="0"/>
        <w:jc w:val="both"/>
        <w:rPr>
          <w:color w:val="000000"/>
          <w:sz w:val="28"/>
          <w:szCs w:val="28"/>
        </w:rPr>
      </w:pPr>
      <w:r>
        <w:rPr>
          <w:color w:val="000000"/>
          <w:sz w:val="28"/>
          <w:szCs w:val="28"/>
        </w:rPr>
        <w:t xml:space="preserve">- </w:t>
      </w:r>
      <w:r w:rsidR="00025A53" w:rsidRPr="00C345CC">
        <w:rPr>
          <w:color w:val="000000"/>
          <w:sz w:val="28"/>
          <w:szCs w:val="28"/>
        </w:rPr>
        <w:t>оценивание не результата и его соответствия нормам отметок, а участие в коллективной работе, поддержка желания работать, интереса к предмету (лучший стимул-похвала, оценка деятельности).</w:t>
      </w: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C345CC" w:rsidRDefault="00C345CC" w:rsidP="00025A53">
      <w:pPr>
        <w:pStyle w:val="a4"/>
        <w:jc w:val="both"/>
        <w:rPr>
          <w:rStyle w:val="a5"/>
          <w:rFonts w:ascii="Verdana" w:hAnsi="Verdana"/>
          <w:color w:val="000000"/>
          <w:sz w:val="18"/>
          <w:szCs w:val="18"/>
        </w:rPr>
      </w:pPr>
    </w:p>
    <w:p w:rsidR="00025A53" w:rsidRPr="00C345CC" w:rsidRDefault="00025A53" w:rsidP="0087048E">
      <w:pPr>
        <w:pStyle w:val="a4"/>
        <w:spacing w:before="0" w:beforeAutospacing="0" w:after="0" w:afterAutospacing="0"/>
        <w:jc w:val="center"/>
        <w:rPr>
          <w:color w:val="000000"/>
          <w:sz w:val="28"/>
          <w:szCs w:val="28"/>
        </w:rPr>
      </w:pPr>
      <w:r w:rsidRPr="00C345CC">
        <w:rPr>
          <w:rStyle w:val="a5"/>
          <w:color w:val="000000"/>
          <w:sz w:val="28"/>
          <w:szCs w:val="28"/>
        </w:rPr>
        <w:lastRenderedPageBreak/>
        <w:t>Рекомендации для поддержки детей с особенностями психофизического развития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1. Относитесь к ребенку спокойно и доброжелательно, так же, как к другим детям.</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2. Учитывайте индивидуальные возможности и особенности ребенка при выборе форм, методов, приемов работы на занятии.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3. Сравнивайте ребенка с ним самим, а не с другими детьми.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4. Создавайте у ребенка субъективное переживание успеха.</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Рекомендуемые приемы:</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Снятие страха - «Ничего страшного...»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Скрытая инструкция - «Ты же помнишь, что...»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Авансирование - «У тебя получится...», «Ты сможешь...» Говорите это искренне и уверенно.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xml:space="preserve">Усиление мотива - «Нам это нужно </w:t>
      </w:r>
      <w:proofErr w:type="gramStart"/>
      <w:r w:rsidRPr="00C345CC">
        <w:rPr>
          <w:color w:val="000000"/>
          <w:sz w:val="28"/>
          <w:szCs w:val="28"/>
        </w:rPr>
        <w:t>для</w:t>
      </w:r>
      <w:proofErr w:type="gramEnd"/>
      <w:r w:rsidRPr="00C345CC">
        <w:rPr>
          <w:color w:val="000000"/>
          <w:sz w:val="28"/>
          <w:szCs w:val="28"/>
        </w:rPr>
        <w:t>...» («Будешь лучше читать, сможешь найти в книге ответы на свои вопросы»)</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Педагогическое внушение - «Приступай же...</w:t>
      </w:r>
      <w:r w:rsidR="0087048E">
        <w:rPr>
          <w:color w:val="000000"/>
          <w:sz w:val="28"/>
          <w:szCs w:val="28"/>
        </w:rPr>
        <w:t>»</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Высокая оценка детали - «Вот эта часть у тебя получилась замечательно...» («Сегодня ты хорошо рассказал о..., отвечал на вопросы и т.д.»)</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5.Помогайте ребенку почувствовать свою интеллектуальную состоятельность.</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Рекомендуемые приемы:</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Отмечайте достижения ребенка, а не неудачи.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Делайте ошибки нормальным и нужным явлением.</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Формируйте веру в успех.</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Концентрируйте внимание на уже достигнутых в прошлом успехах (на прошлом занятии, уроке ты смог сделать..., сможешь и сейчас).</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Дайте, ребенку возможность делать выбор, решать самому, высказывать свою точку зрения.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6. В основе обучения у детей с особенностями в развитии лежит дифференцированный и индивидуальный подходы в обучении.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Дифференциация в современном понимании – это учет индивидуальных особенностей детей в той форме, когда дети группируются на основании каких-либо особенностей для отдельного обучения.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Дифференцированный подход к детям во время занятий осуществляется за счет:</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xml:space="preserve">дозирования индивидуальной образовательной </w:t>
      </w:r>
      <w:proofErr w:type="gramStart"/>
      <w:r w:rsidRPr="00C345CC">
        <w:rPr>
          <w:color w:val="000000"/>
          <w:sz w:val="28"/>
          <w:szCs w:val="28"/>
        </w:rPr>
        <w:t>нагрузки</w:t>
      </w:r>
      <w:proofErr w:type="gramEnd"/>
      <w:r w:rsidRPr="00C345CC">
        <w:rPr>
          <w:color w:val="000000"/>
          <w:sz w:val="28"/>
          <w:szCs w:val="28"/>
        </w:rPr>
        <w:t xml:space="preserve"> как по интенсивности, так и по сложности материала;</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индивидуальной помощи в виде стимуляции к действию, дополнительного пояснения и др.;</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введения специальных видов помощи, а именно: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зрительных опор на этапе программирования и выполнения задания;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речевого регулирования на этапах планирования и выполнения задания (сначала педагог задает программу деятельности и комментирует действия ребенка; затем ребенок сам сопровождает свою деятельность речью; на следующих этапах дает словесный отчет о ней; на завершающих этапах учится сам самостоятельно планировать свои действия и действия других детей);</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совместного с педагогом сличения образца и результата собственной деятельности, подведения итога выполнения задания и его оценки;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введение элементов программированного обучения и т.д.</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Индивидуальный подход в обучении: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lastRenderedPageBreak/>
        <w:t>проведение занятий в непринуждённой форме с установкой на успех каждого учащегося;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учёт психофизических, личностных особенностей;</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опора на индивидуальные возможности и зону ближайшего развития;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организация деятельности ребенка в зоне «ближайшего развития», т. е. область потенциальных возможностей ребенка. Развитие происходит только в проблемной ситуации;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смена видов деятельности каждые 15–20 минут с целью предупреждения утомления и охранительного торможения;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xml:space="preserve">соблюдение принципа «от простого к </w:t>
      </w:r>
      <w:proofErr w:type="gramStart"/>
      <w:r w:rsidRPr="00C345CC">
        <w:rPr>
          <w:color w:val="000000"/>
          <w:sz w:val="28"/>
          <w:szCs w:val="28"/>
        </w:rPr>
        <w:t>сложному</w:t>
      </w:r>
      <w:proofErr w:type="gramEnd"/>
      <w:r w:rsidRPr="00C345CC">
        <w:rPr>
          <w:color w:val="000000"/>
          <w:sz w:val="28"/>
          <w:szCs w:val="28"/>
        </w:rPr>
        <w:t>»;</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переход к следующему изучению материала только после усвоения предыдущего;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поощрение малейших успехов детей, тактичная помощь, развитие веры в собственные силы и возможности;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снижение объёма и скорости выполнения письменных заданий по всем предметам и контрольных работ по русскому языку;</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освобождение обучающихся от контроля по выполнению норм техники чтения.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При выполнении заданий тоже следует подходить индивидуально:</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поэтапное разъяснение инструкции;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выделение ключевых слов;</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листы с упражнениями, требующие минимального заполнения;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краткое содержание параграфа;</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заранее предоставить список вопросов, на которые впоследствии надо будет ответить.</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7. При организации обучения ребенка с особенностями развития следует учитывать следующее:</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выбор места в классе;</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заранее предупреждать о предстоящем окончании выполнения задания;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предоставление дополнительного времени;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специализированные учебники;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оценки понимания задания.</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8. В начале урока вызвать на разговор, установить контакт с учащимся, проводить повторение материала перед опросом.</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xml:space="preserve">9. Дробить вопрос на более </w:t>
      </w:r>
      <w:proofErr w:type="gramStart"/>
      <w:r w:rsidRPr="00C345CC">
        <w:rPr>
          <w:color w:val="000000"/>
          <w:sz w:val="28"/>
          <w:szCs w:val="28"/>
        </w:rPr>
        <w:t>мелкие</w:t>
      </w:r>
      <w:proofErr w:type="gramEnd"/>
      <w:r w:rsidRPr="00C345CC">
        <w:rPr>
          <w:color w:val="000000"/>
          <w:sz w:val="28"/>
          <w:szCs w:val="28"/>
        </w:rPr>
        <w:t>, если возникает затруднение с ответом.</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 xml:space="preserve">10. Обязательно работать с дневником </w:t>
      </w:r>
      <w:proofErr w:type="gramStart"/>
      <w:r w:rsidRPr="00C345CC">
        <w:rPr>
          <w:color w:val="000000"/>
          <w:sz w:val="28"/>
          <w:szCs w:val="28"/>
        </w:rPr>
        <w:t>обучающегося</w:t>
      </w:r>
      <w:proofErr w:type="gramEnd"/>
      <w:r w:rsidRPr="00C345CC">
        <w:rPr>
          <w:color w:val="000000"/>
          <w:sz w:val="28"/>
          <w:szCs w:val="28"/>
        </w:rPr>
        <w:t>, выставлять отметки, делать записи об успехах.</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11. К подаче материала подходить очень обдуманно и не требовать от обучающегося того, что он не может сделать, учитывать материальное положение учащегося, психологическое состояние на конкретный момент.</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12. Выбор оптимальных способов и сроков представления результатов:</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альтернативного ответа;</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помощь в заполнении оценочных бланков;</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предоставление неограниченного времени;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возможность выполнения работы дома.</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13. Качественный подход при оценивании результатов предусма</w:t>
      </w:r>
      <w:r w:rsidR="0087048E">
        <w:rPr>
          <w:color w:val="000000"/>
          <w:sz w:val="28"/>
          <w:szCs w:val="28"/>
        </w:rPr>
        <w:t>т</w:t>
      </w:r>
      <w:r w:rsidRPr="00C345CC">
        <w:rPr>
          <w:color w:val="000000"/>
          <w:sz w:val="28"/>
          <w:szCs w:val="28"/>
        </w:rPr>
        <w:t>ривает:</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индивидуальную шкалу оценок;</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ежедневное оценивание;</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меньшего количества заданий для получения оценки;</w:t>
      </w:r>
    </w:p>
    <w:p w:rsidR="00025A53" w:rsidRPr="00C345CC" w:rsidRDefault="00025A53" w:rsidP="00C345CC">
      <w:pPr>
        <w:pStyle w:val="a4"/>
        <w:spacing w:before="0" w:beforeAutospacing="0" w:after="0" w:afterAutospacing="0"/>
        <w:jc w:val="both"/>
        <w:rPr>
          <w:color w:val="000000"/>
          <w:sz w:val="28"/>
          <w:szCs w:val="28"/>
        </w:rPr>
      </w:pPr>
      <w:r w:rsidRPr="00C345CC">
        <w:rPr>
          <w:color w:val="000000"/>
          <w:sz w:val="28"/>
          <w:szCs w:val="28"/>
        </w:rPr>
        <w:t>вни</w:t>
      </w:r>
      <w:r w:rsidR="0087048E">
        <w:rPr>
          <w:color w:val="000000"/>
          <w:sz w:val="28"/>
          <w:szCs w:val="28"/>
        </w:rPr>
        <w:t xml:space="preserve">мание на понимание </w:t>
      </w:r>
      <w:proofErr w:type="gramStart"/>
      <w:r w:rsidR="0087048E">
        <w:rPr>
          <w:color w:val="000000"/>
          <w:sz w:val="28"/>
          <w:szCs w:val="28"/>
        </w:rPr>
        <w:t>прочитанного</w:t>
      </w:r>
      <w:proofErr w:type="gramEnd"/>
      <w:r w:rsidR="0087048E">
        <w:rPr>
          <w:color w:val="000000"/>
          <w:sz w:val="28"/>
          <w:szCs w:val="28"/>
        </w:rPr>
        <w:t>.</w:t>
      </w:r>
    </w:p>
    <w:p w:rsidR="00025A53" w:rsidRPr="0087048E" w:rsidRDefault="00025A53" w:rsidP="0087048E">
      <w:pPr>
        <w:pStyle w:val="a4"/>
        <w:spacing w:before="0" w:beforeAutospacing="0" w:after="0" w:afterAutospacing="0"/>
        <w:jc w:val="center"/>
        <w:rPr>
          <w:color w:val="000000"/>
          <w:sz w:val="28"/>
          <w:szCs w:val="28"/>
        </w:rPr>
      </w:pPr>
      <w:r w:rsidRPr="0087048E">
        <w:rPr>
          <w:rStyle w:val="a5"/>
          <w:color w:val="000000"/>
          <w:sz w:val="28"/>
          <w:szCs w:val="28"/>
        </w:rPr>
        <w:lastRenderedPageBreak/>
        <w:t>Рекомендации для учителей</w:t>
      </w:r>
    </w:p>
    <w:p w:rsidR="00025A53" w:rsidRDefault="00025A53" w:rsidP="0087048E">
      <w:pPr>
        <w:pStyle w:val="a4"/>
        <w:spacing w:before="0" w:beforeAutospacing="0" w:after="0" w:afterAutospacing="0"/>
        <w:jc w:val="center"/>
        <w:rPr>
          <w:rStyle w:val="a5"/>
          <w:color w:val="000000"/>
          <w:sz w:val="28"/>
          <w:szCs w:val="28"/>
        </w:rPr>
      </w:pPr>
      <w:r w:rsidRPr="0087048E">
        <w:rPr>
          <w:rStyle w:val="a5"/>
          <w:color w:val="000000"/>
          <w:sz w:val="28"/>
          <w:szCs w:val="28"/>
        </w:rPr>
        <w:t>«Организация и проведение уроков в классе интегрированного обучения и воспитания»</w:t>
      </w:r>
    </w:p>
    <w:p w:rsidR="00025A53" w:rsidRPr="0087048E" w:rsidRDefault="00025A53" w:rsidP="0087048E">
      <w:pPr>
        <w:pStyle w:val="a4"/>
        <w:spacing w:before="0" w:beforeAutospacing="0" w:after="0" w:afterAutospacing="0"/>
        <w:jc w:val="both"/>
        <w:rPr>
          <w:color w:val="000000"/>
          <w:sz w:val="28"/>
          <w:szCs w:val="28"/>
        </w:rPr>
      </w:pPr>
      <w:r w:rsidRPr="0087048E">
        <w:rPr>
          <w:rStyle w:val="a5"/>
          <w:color w:val="000000"/>
          <w:sz w:val="28"/>
          <w:szCs w:val="28"/>
        </w:rPr>
        <w:t> </w:t>
      </w:r>
      <w:r w:rsidRPr="0087048E">
        <w:rPr>
          <w:color w:val="000000"/>
          <w:sz w:val="28"/>
          <w:szCs w:val="28"/>
        </w:rPr>
        <w:t xml:space="preserve">    Учащиеся с трудностями в обучении, с лёгкой интеллектуальной недостаточностью часто относятся учителями к категории </w:t>
      </w:r>
      <w:proofErr w:type="gramStart"/>
      <w:r w:rsidRPr="0087048E">
        <w:rPr>
          <w:color w:val="000000"/>
          <w:sz w:val="28"/>
          <w:szCs w:val="28"/>
        </w:rPr>
        <w:t>неуспевающих</w:t>
      </w:r>
      <w:proofErr w:type="gramEnd"/>
      <w:r w:rsidRPr="0087048E">
        <w:rPr>
          <w:color w:val="000000"/>
          <w:sz w:val="28"/>
          <w:szCs w:val="28"/>
        </w:rPr>
        <w:t xml:space="preserve"> обучающихся. </w:t>
      </w:r>
      <w:proofErr w:type="gramStart"/>
      <w:r w:rsidRPr="0087048E">
        <w:rPr>
          <w:color w:val="000000"/>
          <w:sz w:val="28"/>
          <w:szCs w:val="28"/>
        </w:rPr>
        <w:t xml:space="preserve">У таких детей с первых месяцев обучения в школе появляются затруднения в усвоении учебного материала с одной стороны в силу незрелости эмоционально-волевой сферы (они готовы выполнять лишь то, что непосредственно связано с их интересами), с другой стороны, из-за незрелости предпосылок интеллектуального развития (у данной категории детей отмечается недостаточный для их возраста уровень </w:t>
      </w:r>
      <w:proofErr w:type="spellStart"/>
      <w:r w:rsidRPr="0087048E">
        <w:rPr>
          <w:color w:val="000000"/>
          <w:sz w:val="28"/>
          <w:szCs w:val="28"/>
        </w:rPr>
        <w:t>сформированности</w:t>
      </w:r>
      <w:proofErr w:type="spellEnd"/>
      <w:r w:rsidRPr="0087048E">
        <w:rPr>
          <w:color w:val="000000"/>
          <w:sz w:val="28"/>
          <w:szCs w:val="28"/>
        </w:rPr>
        <w:t xml:space="preserve"> мыслительных операций, памяти, речи, малый запас сведений</w:t>
      </w:r>
      <w:proofErr w:type="gramEnd"/>
      <w:r w:rsidRPr="0087048E">
        <w:rPr>
          <w:color w:val="000000"/>
          <w:sz w:val="28"/>
          <w:szCs w:val="28"/>
        </w:rPr>
        <w:t xml:space="preserve"> и представлений об окружающей действительности). Итак, затруднения в обучении детей с трудностями в обучении, с лёгкой интеллектуальной недостаточностью связаны с незрелостью личности и особенно мотивационной сферы, с </w:t>
      </w:r>
      <w:proofErr w:type="spellStart"/>
      <w:r w:rsidRPr="0087048E">
        <w:rPr>
          <w:color w:val="000000"/>
          <w:sz w:val="28"/>
          <w:szCs w:val="28"/>
        </w:rPr>
        <w:t>несформированностью</w:t>
      </w:r>
      <w:proofErr w:type="spellEnd"/>
      <w:r w:rsidRPr="0087048E">
        <w:rPr>
          <w:color w:val="000000"/>
          <w:sz w:val="28"/>
          <w:szCs w:val="28"/>
        </w:rPr>
        <w:t xml:space="preserve"> учебных интересов и преобладанием игровых.</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         Классы интегрированного обучения и воспитания объединяют разных детей, зачастую очень отличающихся друг от друга. Учителю такого класса важно понимать и принимать всех детей, учитывать их индивидуальные особенности. В каждом ребенке нужно, прежде всего, видеть личность, которую можно воспитать и развить в ней положительные человеческие качества. Основная цель учебных занятий в классах интегрированного обучения и воспитания – создание таких условий, чтобы все дети могли контактировать друг с другом, чтобы все учащиеся класса были вовлечены в коллективную деятельность, чтобы каждый обучающийся по мере своих способностей был включен в общий образовательный процесс. Интегрированное обучение основывается на дидактических принципах специального и общего образования. Оно носит воспитывающий и развивающий характер, что в первую очередь предполагает формирование нравственных представлений и понятий, воспитание адекватных способов поведения, включение всех учащихся в учебную деятельность, способствующую развитию их психических функций, самостоятельности.</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     Особую сложность для учителя класса интегрированного обучения и воспитания представляют планирование и проведение уроков в таком классе. Ниже приведена структура урока (при внутренней дифференциации), которая поможет педагогу в составлении поурочных планов и уточнении целей обучения каждой группы детей.</w:t>
      </w:r>
    </w:p>
    <w:p w:rsidR="00025A53" w:rsidRPr="0087048E" w:rsidRDefault="00025A53" w:rsidP="0087048E">
      <w:pPr>
        <w:pStyle w:val="a4"/>
        <w:spacing w:before="0" w:beforeAutospacing="0" w:after="0" w:afterAutospacing="0"/>
        <w:jc w:val="both"/>
        <w:rPr>
          <w:color w:val="000000"/>
          <w:sz w:val="28"/>
          <w:szCs w:val="28"/>
        </w:rPr>
      </w:pPr>
      <w:r w:rsidRPr="0087048E">
        <w:rPr>
          <w:rStyle w:val="a5"/>
          <w:color w:val="000000"/>
          <w:sz w:val="28"/>
          <w:szCs w:val="28"/>
        </w:rPr>
        <w:t>Структура урока при внутренней дифференциации</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Этапы урока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Методы и приемы</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Организация работы по программе общего среднего образования</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Организация работы по специальной программе</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Организационный этап</w:t>
      </w:r>
      <w:r w:rsidRPr="0087048E">
        <w:rPr>
          <w:color w:val="000000"/>
          <w:sz w:val="28"/>
          <w:szCs w:val="28"/>
        </w:rPr>
        <w:t> (словесный – слово учителя) он общий для всех детей класса</w:t>
      </w:r>
    </w:p>
    <w:p w:rsidR="00025A53" w:rsidRPr="0087048E" w:rsidRDefault="00025A53" w:rsidP="0087048E">
      <w:pPr>
        <w:pStyle w:val="a4"/>
        <w:spacing w:before="0" w:beforeAutospacing="0" w:after="0" w:afterAutospacing="0"/>
        <w:jc w:val="both"/>
        <w:rPr>
          <w:color w:val="000000"/>
          <w:sz w:val="28"/>
          <w:szCs w:val="28"/>
        </w:rPr>
      </w:pPr>
      <w:proofErr w:type="gramStart"/>
      <w:r w:rsidRPr="0087048E">
        <w:rPr>
          <w:rStyle w:val="a6"/>
          <w:color w:val="000000"/>
          <w:sz w:val="28"/>
          <w:szCs w:val="28"/>
        </w:rPr>
        <w:t>Проверка домашнего задания</w:t>
      </w:r>
      <w:r w:rsidRPr="0087048E">
        <w:rPr>
          <w:color w:val="000000"/>
          <w:sz w:val="28"/>
          <w:szCs w:val="28"/>
        </w:rPr>
        <w:t> (словесный – беседа), практический – работа с учебником, по карточкам):</w:t>
      </w:r>
      <w:proofErr w:type="gramEnd"/>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Фронтальный опрос</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Проверка и взаимопроверка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Индивидуальная проверка</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Повторение изученного материала </w:t>
      </w:r>
      <w:r w:rsidRPr="0087048E">
        <w:rPr>
          <w:color w:val="000000"/>
          <w:sz w:val="28"/>
          <w:szCs w:val="28"/>
        </w:rPr>
        <w:t>(</w:t>
      </w:r>
      <w:proofErr w:type="gramStart"/>
      <w:r w:rsidRPr="0087048E">
        <w:rPr>
          <w:color w:val="000000"/>
          <w:sz w:val="28"/>
          <w:szCs w:val="28"/>
        </w:rPr>
        <w:t>словесный</w:t>
      </w:r>
      <w:proofErr w:type="gramEnd"/>
      <w:r w:rsidRPr="0087048E">
        <w:rPr>
          <w:color w:val="000000"/>
          <w:sz w:val="28"/>
          <w:szCs w:val="28"/>
        </w:rPr>
        <w:t xml:space="preserve"> – беседа, практический – работа с учебником, по карточкам):</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lastRenderedPageBreak/>
        <w:t>Беседа, письменное и устное выполнение упражнений</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Работа по карточкам</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Подготовка к восприятию нового материала </w:t>
      </w:r>
      <w:r w:rsidRPr="0087048E">
        <w:rPr>
          <w:color w:val="000000"/>
          <w:sz w:val="28"/>
          <w:szCs w:val="28"/>
        </w:rPr>
        <w:t>(</w:t>
      </w:r>
      <w:proofErr w:type="gramStart"/>
      <w:r w:rsidRPr="0087048E">
        <w:rPr>
          <w:color w:val="000000"/>
          <w:sz w:val="28"/>
          <w:szCs w:val="28"/>
        </w:rPr>
        <w:t>словесный</w:t>
      </w:r>
      <w:proofErr w:type="gramEnd"/>
      <w:r w:rsidRPr="0087048E">
        <w:rPr>
          <w:color w:val="000000"/>
          <w:sz w:val="28"/>
          <w:szCs w:val="28"/>
        </w:rPr>
        <w:t xml:space="preserve"> – беседа):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Беседа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Беседа по вопросам, соответствующим уровню развития детей, обучающихся по данной программе</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Изучение нового материала </w:t>
      </w:r>
      <w:r w:rsidRPr="0087048E">
        <w:rPr>
          <w:color w:val="000000"/>
          <w:sz w:val="28"/>
          <w:szCs w:val="28"/>
        </w:rPr>
        <w:t>(</w:t>
      </w:r>
      <w:proofErr w:type="gramStart"/>
      <w:r w:rsidRPr="0087048E">
        <w:rPr>
          <w:color w:val="000000"/>
          <w:sz w:val="28"/>
          <w:szCs w:val="28"/>
        </w:rPr>
        <w:t>словесный</w:t>
      </w:r>
      <w:proofErr w:type="gramEnd"/>
      <w:r w:rsidRPr="0087048E">
        <w:rPr>
          <w:color w:val="000000"/>
          <w:sz w:val="28"/>
          <w:szCs w:val="28"/>
        </w:rPr>
        <w:t xml:space="preserve"> – беседа, практический – работа с учебником, по карточкам):</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Объяснение нового материала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Объяснение нового материала (обязательно с опорой на наглядность и работой над алгоритмом выполнения задания)</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 xml:space="preserve">Закрепление </w:t>
      </w:r>
      <w:proofErr w:type="gramStart"/>
      <w:r w:rsidRPr="0087048E">
        <w:rPr>
          <w:rStyle w:val="a6"/>
          <w:color w:val="000000"/>
          <w:sz w:val="28"/>
          <w:szCs w:val="28"/>
        </w:rPr>
        <w:t>изученного</w:t>
      </w:r>
      <w:proofErr w:type="gramEnd"/>
      <w:r w:rsidRPr="0087048E">
        <w:rPr>
          <w:rStyle w:val="a6"/>
          <w:color w:val="000000"/>
          <w:sz w:val="28"/>
          <w:szCs w:val="28"/>
        </w:rPr>
        <w:t> </w:t>
      </w:r>
      <w:r w:rsidRPr="0087048E">
        <w:rPr>
          <w:color w:val="000000"/>
          <w:sz w:val="28"/>
          <w:szCs w:val="28"/>
        </w:rPr>
        <w:t>(словесный – беседа, практический – работа с учебником, по карточкам):</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Выполнение упражнений. Проверка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Работа над усвоением нового материала (работа по алгоритму). Выполнение упражнений из учебника и работа по карточкам</w:t>
      </w:r>
    </w:p>
    <w:p w:rsidR="00025A53" w:rsidRPr="0087048E" w:rsidRDefault="00025A53" w:rsidP="0087048E">
      <w:pPr>
        <w:pStyle w:val="a4"/>
        <w:spacing w:before="0" w:beforeAutospacing="0" w:after="0" w:afterAutospacing="0"/>
        <w:jc w:val="both"/>
        <w:rPr>
          <w:color w:val="000000"/>
          <w:sz w:val="28"/>
          <w:szCs w:val="28"/>
        </w:rPr>
      </w:pPr>
      <w:r w:rsidRPr="0087048E">
        <w:rPr>
          <w:rStyle w:val="a6"/>
          <w:color w:val="000000"/>
          <w:sz w:val="28"/>
          <w:szCs w:val="28"/>
        </w:rPr>
        <w:t>Итог урока </w:t>
      </w:r>
      <w:r w:rsidRPr="0087048E">
        <w:rPr>
          <w:color w:val="000000"/>
          <w:sz w:val="28"/>
          <w:szCs w:val="28"/>
        </w:rPr>
        <w:t>(словесный – беседа) общий для всех детей класса</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 Инструктаж по выполнению домашнего задания</w:t>
      </w:r>
    </w:p>
    <w:p w:rsidR="00025A53" w:rsidRPr="0087048E" w:rsidRDefault="00025A53" w:rsidP="0087048E">
      <w:pPr>
        <w:pStyle w:val="a4"/>
        <w:spacing w:before="0" w:beforeAutospacing="0" w:after="0" w:afterAutospacing="0"/>
        <w:jc w:val="both"/>
        <w:rPr>
          <w:color w:val="000000"/>
          <w:sz w:val="28"/>
          <w:szCs w:val="28"/>
        </w:rPr>
      </w:pPr>
      <w:proofErr w:type="gramStart"/>
      <w:r w:rsidRPr="0087048E">
        <w:rPr>
          <w:color w:val="000000"/>
          <w:sz w:val="28"/>
          <w:szCs w:val="28"/>
        </w:rPr>
        <w:t>Словесный</w:t>
      </w:r>
      <w:proofErr w:type="gramEnd"/>
      <w:r w:rsidRPr="0087048E">
        <w:rPr>
          <w:color w:val="000000"/>
          <w:sz w:val="28"/>
          <w:szCs w:val="28"/>
        </w:rPr>
        <w:t xml:space="preserve"> (слово учителя):</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Уровень домашнего задания для детей с нормальным развитием</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Уровень домашнего задания для детей с особенностями в развитии</w:t>
      </w:r>
    </w:p>
    <w:p w:rsidR="00025A53" w:rsidRPr="0087048E" w:rsidRDefault="00025A53" w:rsidP="0087048E">
      <w:pPr>
        <w:pStyle w:val="a4"/>
        <w:spacing w:before="0" w:beforeAutospacing="0" w:after="0" w:afterAutospacing="0"/>
        <w:jc w:val="both"/>
        <w:rPr>
          <w:color w:val="000000"/>
          <w:sz w:val="28"/>
          <w:szCs w:val="28"/>
        </w:rPr>
      </w:pPr>
      <w:r w:rsidRPr="0087048E">
        <w:rPr>
          <w:color w:val="000000"/>
          <w:sz w:val="28"/>
          <w:szCs w:val="28"/>
        </w:rPr>
        <w:t> </w:t>
      </w:r>
      <w:r w:rsidR="004F6908">
        <w:rPr>
          <w:color w:val="000000"/>
          <w:sz w:val="28"/>
          <w:szCs w:val="28"/>
        </w:rPr>
        <w:t xml:space="preserve">     </w:t>
      </w:r>
      <w:r w:rsidRPr="0087048E">
        <w:rPr>
          <w:color w:val="000000"/>
          <w:sz w:val="28"/>
          <w:szCs w:val="28"/>
        </w:rPr>
        <w:t xml:space="preserve">Ход урока зависит от того, насколько соприкасаются темы в программах обучения детей с разными образовательными потребностями, как усвоили учащиеся предыдущий материал, какой этап обучения берется за основу (изложение нового материала, повторение пройденного, </w:t>
      </w:r>
      <w:proofErr w:type="gramStart"/>
      <w:r w:rsidRPr="0087048E">
        <w:rPr>
          <w:color w:val="000000"/>
          <w:sz w:val="28"/>
          <w:szCs w:val="28"/>
        </w:rPr>
        <w:t>контроль за</w:t>
      </w:r>
      <w:proofErr w:type="gramEnd"/>
      <w:r w:rsidRPr="0087048E">
        <w:rPr>
          <w:color w:val="000000"/>
          <w:sz w:val="28"/>
          <w:szCs w:val="28"/>
        </w:rPr>
        <w:t xml:space="preserve"> знаниями, умениями и навыками). Если у всех обучающихся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знаний, умений и навыков проводятся на разном дидактическом материале, подобранном для каждого учащегося индивидуально (карточки, упражнения из учебника или учебного пособия, тексты на доске, алгоритмы).</w:t>
      </w:r>
    </w:p>
    <w:p w:rsidR="00025A53" w:rsidRPr="0087048E" w:rsidRDefault="004F6908" w:rsidP="0087048E">
      <w:pPr>
        <w:pStyle w:val="a4"/>
        <w:spacing w:before="0" w:beforeAutospacing="0" w:after="0" w:afterAutospacing="0"/>
        <w:jc w:val="both"/>
        <w:rPr>
          <w:color w:val="000000"/>
          <w:sz w:val="28"/>
          <w:szCs w:val="28"/>
        </w:rPr>
      </w:pPr>
      <w:r>
        <w:rPr>
          <w:color w:val="000000"/>
          <w:sz w:val="28"/>
          <w:szCs w:val="28"/>
        </w:rPr>
        <w:t xml:space="preserve">     </w:t>
      </w:r>
      <w:r w:rsidR="00025A53" w:rsidRPr="0087048E">
        <w:rPr>
          <w:color w:val="000000"/>
          <w:sz w:val="28"/>
          <w:szCs w:val="28"/>
        </w:rPr>
        <w:t xml:space="preserve">Если на уроке изучается разный программный материал и совместная работа невозможна, то в этом случае он выстраивается по структуре уроков малокомплектных школ: учитель сначала объясняет новый материал по типовым государственным программам, а учащиеся с особенностями психофизического развития в это время выполняют самостоятельную работу, направленную на закрепление ранее изученного. Затем для закрепления нового материала учитель дает классу самостоятельную работу, а в это время занимается с группой учащихся с особенностями в развитии (проводит анализ выполненного задания, оказывает индивидуальную помощь, дает дополнительное объяснение и уточняет задания, объясняет новый материал). Такое чередование деятельности учителя класса интегрированного обучения и воспитания продолжается в течение всего урока. При необходимости он может использовать для объяснения непонятных или </w:t>
      </w:r>
      <w:proofErr w:type="spellStart"/>
      <w:r w:rsidR="00025A53" w:rsidRPr="0087048E">
        <w:rPr>
          <w:color w:val="000000"/>
          <w:sz w:val="28"/>
          <w:szCs w:val="28"/>
        </w:rPr>
        <w:t>трудноусваиваемых</w:t>
      </w:r>
      <w:proofErr w:type="spellEnd"/>
      <w:r w:rsidR="00025A53" w:rsidRPr="0087048E">
        <w:rPr>
          <w:color w:val="000000"/>
          <w:sz w:val="28"/>
          <w:szCs w:val="28"/>
        </w:rPr>
        <w:t xml:space="preserve"> моментов содержания программного материала инструкционные карточки, в которых изложен алгоритм действий учащегося, различные задания и упражнения. Такой прием обучения применяется в том случае, когда учитель не может уделять много времени учащимся, занимающимся по </w:t>
      </w:r>
      <w:r w:rsidR="00025A53" w:rsidRPr="0087048E">
        <w:rPr>
          <w:color w:val="000000"/>
          <w:sz w:val="28"/>
          <w:szCs w:val="28"/>
        </w:rPr>
        <w:lastRenderedPageBreak/>
        <w:t>специальным программам, и вынужден весь урок контролировать остальной класс из-за сложности темы по программе общего среднего образования.</w:t>
      </w:r>
    </w:p>
    <w:p w:rsidR="00025A53" w:rsidRPr="0087048E" w:rsidRDefault="004F6908" w:rsidP="0087048E">
      <w:pPr>
        <w:pStyle w:val="a4"/>
        <w:spacing w:before="0" w:beforeAutospacing="0" w:after="0" w:afterAutospacing="0"/>
        <w:jc w:val="both"/>
        <w:rPr>
          <w:color w:val="000000"/>
          <w:sz w:val="28"/>
          <w:szCs w:val="28"/>
        </w:rPr>
      </w:pPr>
      <w:r>
        <w:rPr>
          <w:color w:val="000000"/>
          <w:sz w:val="28"/>
          <w:szCs w:val="28"/>
        </w:rPr>
        <w:t xml:space="preserve">     </w:t>
      </w:r>
      <w:r w:rsidR="00025A53" w:rsidRPr="0087048E">
        <w:rPr>
          <w:color w:val="000000"/>
          <w:sz w:val="28"/>
          <w:szCs w:val="28"/>
        </w:rPr>
        <w:t>При обучении детей, имеющих нарушения интеллекта, в интегрированном классе учитель нуждается в адресном (прежде всего рассчитанном на учеников) дидактическом обеспечении урока и учебного процесса в целом. Педагоги и учителя-дефектологи составляют учебно-методические и дидактические комплекты.</w:t>
      </w:r>
    </w:p>
    <w:p w:rsidR="00025A53" w:rsidRDefault="00025A53"/>
    <w:sectPr w:rsidR="00025A53" w:rsidSect="00C345C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2E21"/>
    <w:multiLevelType w:val="multilevel"/>
    <w:tmpl w:val="B6289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FDB23D8"/>
    <w:multiLevelType w:val="multilevel"/>
    <w:tmpl w:val="78409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14D07"/>
    <w:multiLevelType w:val="multilevel"/>
    <w:tmpl w:val="F1A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673843"/>
    <w:multiLevelType w:val="multilevel"/>
    <w:tmpl w:val="398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F2DA8"/>
    <w:multiLevelType w:val="multilevel"/>
    <w:tmpl w:val="7E44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4"/>
    </w:lvlOverride>
  </w:num>
  <w:num w:numId="3">
    <w:abstractNumId w:val="4"/>
    <w:lvlOverride w:ilvl="0">
      <w:lvl w:ilvl="0">
        <w:numFmt w:val="decimal"/>
        <w:lvlText w:val="%1."/>
        <w:lvlJc w:val="left"/>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A53"/>
    <w:rsid w:val="00012ED2"/>
    <w:rsid w:val="00025A53"/>
    <w:rsid w:val="004108FF"/>
    <w:rsid w:val="004F6908"/>
    <w:rsid w:val="006A022B"/>
    <w:rsid w:val="007C1794"/>
    <w:rsid w:val="0087048E"/>
    <w:rsid w:val="00C345CC"/>
    <w:rsid w:val="00CA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94"/>
  </w:style>
  <w:style w:type="paragraph" w:styleId="1">
    <w:name w:val="heading 1"/>
    <w:basedOn w:val="a"/>
    <w:next w:val="a"/>
    <w:link w:val="10"/>
    <w:uiPriority w:val="9"/>
    <w:qFormat/>
    <w:rsid w:val="0002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5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A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5A53"/>
    <w:rPr>
      <w:color w:val="0000FF"/>
      <w:u w:val="single"/>
    </w:rPr>
  </w:style>
  <w:style w:type="paragraph" w:styleId="a4">
    <w:name w:val="Normal (Web)"/>
    <w:basedOn w:val="a"/>
    <w:uiPriority w:val="99"/>
    <w:unhideWhenUsed/>
    <w:rsid w:val="00025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5A53"/>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25A53"/>
    <w:rPr>
      <w:b/>
      <w:bCs/>
    </w:rPr>
  </w:style>
  <w:style w:type="character" w:styleId="a6">
    <w:name w:val="Emphasis"/>
    <w:basedOn w:val="a0"/>
    <w:uiPriority w:val="20"/>
    <w:qFormat/>
    <w:rsid w:val="00025A53"/>
    <w:rPr>
      <w:i/>
      <w:iCs/>
    </w:rPr>
  </w:style>
</w:styles>
</file>

<file path=word/webSettings.xml><?xml version="1.0" encoding="utf-8"?>
<w:webSettings xmlns:r="http://schemas.openxmlformats.org/officeDocument/2006/relationships" xmlns:w="http://schemas.openxmlformats.org/wordprocessingml/2006/main">
  <w:divs>
    <w:div w:id="48918212">
      <w:bodyDiv w:val="1"/>
      <w:marLeft w:val="0"/>
      <w:marRight w:val="0"/>
      <w:marTop w:val="0"/>
      <w:marBottom w:val="0"/>
      <w:divBdr>
        <w:top w:val="none" w:sz="0" w:space="0" w:color="auto"/>
        <w:left w:val="none" w:sz="0" w:space="0" w:color="auto"/>
        <w:bottom w:val="none" w:sz="0" w:space="0" w:color="auto"/>
        <w:right w:val="none" w:sz="0" w:space="0" w:color="auto"/>
      </w:divBdr>
    </w:div>
    <w:div w:id="302777787">
      <w:bodyDiv w:val="1"/>
      <w:marLeft w:val="0"/>
      <w:marRight w:val="0"/>
      <w:marTop w:val="0"/>
      <w:marBottom w:val="0"/>
      <w:divBdr>
        <w:top w:val="none" w:sz="0" w:space="0" w:color="auto"/>
        <w:left w:val="none" w:sz="0" w:space="0" w:color="auto"/>
        <w:bottom w:val="none" w:sz="0" w:space="0" w:color="auto"/>
        <w:right w:val="none" w:sz="0" w:space="0" w:color="auto"/>
      </w:divBdr>
    </w:div>
    <w:div w:id="611519134">
      <w:bodyDiv w:val="1"/>
      <w:marLeft w:val="0"/>
      <w:marRight w:val="0"/>
      <w:marTop w:val="0"/>
      <w:marBottom w:val="0"/>
      <w:divBdr>
        <w:top w:val="none" w:sz="0" w:space="0" w:color="auto"/>
        <w:left w:val="none" w:sz="0" w:space="0" w:color="auto"/>
        <w:bottom w:val="none" w:sz="0" w:space="0" w:color="auto"/>
        <w:right w:val="none" w:sz="0" w:space="0" w:color="auto"/>
      </w:divBdr>
    </w:div>
    <w:div w:id="1114902098">
      <w:bodyDiv w:val="1"/>
      <w:marLeft w:val="0"/>
      <w:marRight w:val="0"/>
      <w:marTop w:val="0"/>
      <w:marBottom w:val="0"/>
      <w:divBdr>
        <w:top w:val="none" w:sz="0" w:space="0" w:color="auto"/>
        <w:left w:val="none" w:sz="0" w:space="0" w:color="auto"/>
        <w:bottom w:val="none" w:sz="0" w:space="0" w:color="auto"/>
        <w:right w:val="none" w:sz="0" w:space="0" w:color="auto"/>
      </w:divBdr>
    </w:div>
    <w:div w:id="1356495622">
      <w:bodyDiv w:val="1"/>
      <w:marLeft w:val="0"/>
      <w:marRight w:val="0"/>
      <w:marTop w:val="0"/>
      <w:marBottom w:val="0"/>
      <w:divBdr>
        <w:top w:val="none" w:sz="0" w:space="0" w:color="auto"/>
        <w:left w:val="none" w:sz="0" w:space="0" w:color="auto"/>
        <w:bottom w:val="none" w:sz="0" w:space="0" w:color="auto"/>
        <w:right w:val="none" w:sz="0" w:space="0" w:color="auto"/>
      </w:divBdr>
    </w:div>
    <w:div w:id="1476264917">
      <w:bodyDiv w:val="1"/>
      <w:marLeft w:val="0"/>
      <w:marRight w:val="0"/>
      <w:marTop w:val="0"/>
      <w:marBottom w:val="0"/>
      <w:divBdr>
        <w:top w:val="none" w:sz="0" w:space="0" w:color="auto"/>
        <w:left w:val="none" w:sz="0" w:space="0" w:color="auto"/>
        <w:bottom w:val="none" w:sz="0" w:space="0" w:color="auto"/>
        <w:right w:val="none" w:sz="0" w:space="0" w:color="auto"/>
      </w:divBdr>
      <w:divsChild>
        <w:div w:id="1284189896">
          <w:marLeft w:val="0"/>
          <w:marRight w:val="0"/>
          <w:marTop w:val="0"/>
          <w:marBottom w:val="0"/>
          <w:divBdr>
            <w:top w:val="none" w:sz="0" w:space="0" w:color="auto"/>
            <w:left w:val="none" w:sz="0" w:space="0" w:color="auto"/>
            <w:bottom w:val="none" w:sz="0" w:space="0" w:color="auto"/>
            <w:right w:val="none" w:sz="0" w:space="0" w:color="auto"/>
          </w:divBdr>
        </w:div>
        <w:div w:id="652375871">
          <w:marLeft w:val="0"/>
          <w:marRight w:val="0"/>
          <w:marTop w:val="0"/>
          <w:marBottom w:val="0"/>
          <w:divBdr>
            <w:top w:val="none" w:sz="0" w:space="0" w:color="auto"/>
            <w:left w:val="none" w:sz="0" w:space="0" w:color="auto"/>
            <w:bottom w:val="none" w:sz="0" w:space="0" w:color="auto"/>
            <w:right w:val="none" w:sz="0" w:space="0" w:color="auto"/>
          </w:divBdr>
          <w:divsChild>
            <w:div w:id="1194809514">
              <w:marLeft w:val="0"/>
              <w:marRight w:val="0"/>
              <w:marTop w:val="0"/>
              <w:marBottom w:val="0"/>
              <w:divBdr>
                <w:top w:val="none" w:sz="0" w:space="0" w:color="auto"/>
                <w:left w:val="none" w:sz="0" w:space="0" w:color="auto"/>
                <w:bottom w:val="none" w:sz="0" w:space="0" w:color="auto"/>
                <w:right w:val="none" w:sz="0" w:space="0" w:color="auto"/>
              </w:divBdr>
            </w:div>
          </w:divsChild>
        </w:div>
        <w:div w:id="1360203012">
          <w:marLeft w:val="0"/>
          <w:marRight w:val="0"/>
          <w:marTop w:val="0"/>
          <w:marBottom w:val="0"/>
          <w:divBdr>
            <w:top w:val="none" w:sz="0" w:space="0" w:color="auto"/>
            <w:left w:val="none" w:sz="0" w:space="0" w:color="auto"/>
            <w:bottom w:val="none" w:sz="0" w:space="0" w:color="auto"/>
            <w:right w:val="none" w:sz="0" w:space="0" w:color="auto"/>
          </w:divBdr>
        </w:div>
      </w:divsChild>
    </w:div>
    <w:div w:id="1617714533">
      <w:bodyDiv w:val="1"/>
      <w:marLeft w:val="0"/>
      <w:marRight w:val="0"/>
      <w:marTop w:val="0"/>
      <w:marBottom w:val="0"/>
      <w:divBdr>
        <w:top w:val="none" w:sz="0" w:space="0" w:color="auto"/>
        <w:left w:val="none" w:sz="0" w:space="0" w:color="auto"/>
        <w:bottom w:val="none" w:sz="0" w:space="0" w:color="auto"/>
        <w:right w:val="none" w:sz="0" w:space="0" w:color="auto"/>
      </w:divBdr>
    </w:div>
    <w:div w:id="1693723449">
      <w:bodyDiv w:val="1"/>
      <w:marLeft w:val="0"/>
      <w:marRight w:val="0"/>
      <w:marTop w:val="0"/>
      <w:marBottom w:val="0"/>
      <w:divBdr>
        <w:top w:val="none" w:sz="0" w:space="0" w:color="auto"/>
        <w:left w:val="none" w:sz="0" w:space="0" w:color="auto"/>
        <w:bottom w:val="none" w:sz="0" w:space="0" w:color="auto"/>
        <w:right w:val="none" w:sz="0" w:space="0" w:color="auto"/>
      </w:divBdr>
    </w:div>
    <w:div w:id="2114863545">
      <w:bodyDiv w:val="1"/>
      <w:marLeft w:val="0"/>
      <w:marRight w:val="0"/>
      <w:marTop w:val="0"/>
      <w:marBottom w:val="0"/>
      <w:divBdr>
        <w:top w:val="none" w:sz="0" w:space="0" w:color="auto"/>
        <w:left w:val="none" w:sz="0" w:space="0" w:color="auto"/>
        <w:bottom w:val="none" w:sz="0" w:space="0" w:color="auto"/>
        <w:right w:val="none" w:sz="0" w:space="0" w:color="auto"/>
      </w:divBdr>
      <w:divsChild>
        <w:div w:id="731999296">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spps</dc:creator>
  <cp:lastModifiedBy>spps</cp:lastModifiedBy>
  <cp:revision>3</cp:revision>
  <cp:lastPrinted>2021-03-02T08:38:00Z</cp:lastPrinted>
  <dcterms:created xsi:type="dcterms:W3CDTF">2020-02-17T12:49:00Z</dcterms:created>
  <dcterms:modified xsi:type="dcterms:W3CDTF">2021-03-02T08:39:00Z</dcterms:modified>
</cp:coreProperties>
</file>